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DCD88" w14:textId="4F4379C1" w:rsidR="00024190" w:rsidRPr="008C5FC3" w:rsidRDefault="00024190" w:rsidP="00024190">
      <w:pPr>
        <w:spacing w:afterLines="20" w:after="72" w:line="40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8C5FC3">
        <w:rPr>
          <w:rFonts w:ascii="微軟正黑體" w:eastAsia="微軟正黑體" w:hAnsi="微軟正黑體"/>
          <w:sz w:val="36"/>
          <w:szCs w:val="36"/>
        </w:rPr>
        <w:t>健行科技大學</w:t>
      </w:r>
      <w:r w:rsidRPr="008C5FC3">
        <w:rPr>
          <w:rFonts w:ascii="微軟正黑體" w:eastAsia="微軟正黑體" w:hAnsi="微軟正黑體"/>
          <w:sz w:val="36"/>
          <w:szCs w:val="36"/>
          <w:u w:val="single"/>
        </w:rPr>
        <w:t xml:space="preserve"> </w:t>
      </w:r>
      <w:r w:rsidR="00F61CCC" w:rsidRPr="008C5FC3">
        <w:rPr>
          <w:rFonts w:ascii="微軟正黑體" w:eastAsia="微軟正黑體" w:hAnsi="微軟正黑體" w:hint="eastAsia"/>
          <w:sz w:val="36"/>
          <w:szCs w:val="36"/>
          <w:u w:val="single"/>
        </w:rPr>
        <w:t>11</w:t>
      </w:r>
      <w:r w:rsidR="00A41D3F">
        <w:rPr>
          <w:rFonts w:ascii="微軟正黑體" w:eastAsia="微軟正黑體" w:hAnsi="微軟正黑體" w:hint="eastAsia"/>
          <w:sz w:val="36"/>
          <w:szCs w:val="36"/>
          <w:u w:val="single"/>
        </w:rPr>
        <w:t>4</w:t>
      </w:r>
      <w:r w:rsidRPr="008C5FC3">
        <w:rPr>
          <w:rFonts w:ascii="微軟正黑體" w:eastAsia="微軟正黑體" w:hAnsi="微軟正黑體"/>
          <w:sz w:val="36"/>
          <w:szCs w:val="36"/>
          <w:u w:val="single"/>
        </w:rPr>
        <w:t xml:space="preserve">  </w:t>
      </w:r>
      <w:r w:rsidRPr="008C5FC3">
        <w:rPr>
          <w:rFonts w:ascii="微軟正黑體" w:eastAsia="微軟正黑體" w:hAnsi="微軟正黑體"/>
          <w:sz w:val="36"/>
          <w:szCs w:val="36"/>
        </w:rPr>
        <w:t>學年度第</w:t>
      </w:r>
      <w:r w:rsidRPr="008C5FC3">
        <w:rPr>
          <w:rFonts w:ascii="微軟正黑體" w:eastAsia="微軟正黑體" w:hAnsi="微軟正黑體"/>
          <w:sz w:val="36"/>
          <w:szCs w:val="36"/>
          <w:u w:val="single"/>
        </w:rPr>
        <w:t xml:space="preserve"> </w:t>
      </w:r>
      <w:r w:rsidR="00A41D3F">
        <w:rPr>
          <w:rFonts w:ascii="微軟正黑體" w:eastAsia="微軟正黑體" w:hAnsi="微軟正黑體"/>
          <w:sz w:val="36"/>
          <w:szCs w:val="36"/>
          <w:u w:val="single"/>
        </w:rPr>
        <w:t>2</w:t>
      </w:r>
      <w:bookmarkStart w:id="0" w:name="_GoBack"/>
      <w:bookmarkEnd w:id="0"/>
      <w:r w:rsidRPr="008C5FC3">
        <w:rPr>
          <w:rFonts w:ascii="微軟正黑體" w:eastAsia="微軟正黑體" w:hAnsi="微軟正黑體"/>
          <w:sz w:val="36"/>
          <w:szCs w:val="36"/>
          <w:u w:val="single"/>
        </w:rPr>
        <w:t xml:space="preserve"> </w:t>
      </w:r>
      <w:r w:rsidRPr="008C5FC3">
        <w:rPr>
          <w:rFonts w:ascii="微軟正黑體" w:eastAsia="微軟正黑體" w:hAnsi="微軟正黑體"/>
          <w:sz w:val="36"/>
          <w:szCs w:val="36"/>
        </w:rPr>
        <w:t>學期</w:t>
      </w:r>
    </w:p>
    <w:p w14:paraId="7A02CA7F" w14:textId="61791CF7" w:rsidR="00024190" w:rsidRPr="008C5FC3" w:rsidRDefault="00024190" w:rsidP="00024190">
      <w:pPr>
        <w:spacing w:afterLines="20" w:after="72" w:line="40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8C5FC3">
        <w:rPr>
          <w:rFonts w:ascii="微軟正黑體" w:eastAsia="微軟正黑體" w:hAnsi="微軟正黑體"/>
          <w:sz w:val="36"/>
          <w:szCs w:val="36"/>
        </w:rPr>
        <w:t>產學合作國際專班</w:t>
      </w:r>
      <w:r w:rsidR="00C577F0" w:rsidRPr="008C5FC3">
        <w:rPr>
          <w:rFonts w:ascii="微軟正黑體" w:eastAsia="微軟正黑體" w:hAnsi="微軟正黑體" w:hint="eastAsia"/>
          <w:sz w:val="36"/>
          <w:szCs w:val="36"/>
          <w:u w:val="single"/>
        </w:rPr>
        <w:t>國際企業經營系</w:t>
      </w:r>
      <w:r w:rsidRPr="008C5FC3">
        <w:rPr>
          <w:rFonts w:ascii="微軟正黑體" w:eastAsia="微軟正黑體" w:hAnsi="微軟正黑體"/>
          <w:sz w:val="36"/>
          <w:szCs w:val="36"/>
        </w:rPr>
        <w:t>系</w:t>
      </w:r>
      <w:r w:rsidR="00C577F0" w:rsidRPr="008C5FC3">
        <w:rPr>
          <w:rFonts w:ascii="微軟正黑體" w:eastAsia="微軟正黑體" w:hAnsi="微軟正黑體" w:hint="eastAsia"/>
          <w:sz w:val="36"/>
          <w:szCs w:val="36"/>
        </w:rPr>
        <w:t>四</w:t>
      </w:r>
      <w:r w:rsidRPr="008C5FC3">
        <w:rPr>
          <w:rFonts w:ascii="微軟正黑體" w:eastAsia="微軟正黑體" w:hAnsi="微軟正黑體"/>
          <w:sz w:val="36"/>
          <w:szCs w:val="36"/>
        </w:rPr>
        <w:t>_年</w:t>
      </w:r>
      <w:r w:rsidR="00A313A0" w:rsidRPr="008C5FC3">
        <w:rPr>
          <w:rFonts w:ascii="微軟正黑體" w:eastAsia="微軟正黑體" w:hAnsi="微軟正黑體" w:hint="eastAsia"/>
          <w:sz w:val="36"/>
          <w:szCs w:val="36"/>
        </w:rPr>
        <w:t>甲</w:t>
      </w:r>
      <w:r w:rsidRPr="008C5FC3">
        <w:rPr>
          <w:rFonts w:ascii="微軟正黑體" w:eastAsia="微軟正黑體" w:hAnsi="微軟正黑體"/>
          <w:sz w:val="36"/>
          <w:szCs w:val="36"/>
        </w:rPr>
        <w:t>班</w:t>
      </w:r>
    </w:p>
    <w:p w14:paraId="581F6026" w14:textId="77777777" w:rsidR="00024190" w:rsidRPr="008C5FC3" w:rsidRDefault="00024190" w:rsidP="0005754D">
      <w:pPr>
        <w:spacing w:line="40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8C5FC3">
        <w:rPr>
          <w:rFonts w:ascii="微軟正黑體" w:eastAsia="微軟正黑體" w:hAnsi="微軟正黑體"/>
          <w:sz w:val="36"/>
          <w:szCs w:val="36"/>
        </w:rPr>
        <w:t>新南向產學合作專班成果月報</w:t>
      </w:r>
    </w:p>
    <w:p w14:paraId="46B86EF1" w14:textId="36E24C10" w:rsidR="00024190" w:rsidRPr="008C5FC3" w:rsidRDefault="00024190" w:rsidP="00024190">
      <w:pPr>
        <w:ind w:leftChars="-413" w:left="-331" w:hangingChars="275" w:hanging="660"/>
        <w:rPr>
          <w:rFonts w:ascii="微軟正黑體" w:eastAsia="微軟正黑體" w:hAnsi="微軟正黑體"/>
        </w:rPr>
      </w:pPr>
      <w:r w:rsidRPr="008C5FC3">
        <w:rPr>
          <w:rFonts w:ascii="微軟正黑體" w:eastAsia="微軟正黑體" w:hAnsi="微軟正黑體"/>
        </w:rPr>
        <w:t>填表月份：</w:t>
      </w:r>
      <w:r w:rsidRPr="008C5FC3">
        <w:rPr>
          <w:rFonts w:ascii="微軟正黑體" w:eastAsia="微軟正黑體" w:hAnsi="微軟正黑體"/>
          <w:u w:val="single"/>
        </w:rPr>
        <w:t xml:space="preserve"> </w:t>
      </w:r>
      <w:r w:rsidR="00BF2E6F">
        <w:rPr>
          <w:rFonts w:ascii="微軟正黑體" w:eastAsia="微軟正黑體" w:hAnsi="微軟正黑體" w:hint="eastAsia"/>
          <w:u w:val="single"/>
        </w:rPr>
        <w:t>4</w:t>
      </w:r>
      <w:r w:rsidRPr="008C5FC3">
        <w:rPr>
          <w:rFonts w:ascii="微軟正黑體" w:eastAsia="微軟正黑體" w:hAnsi="微軟正黑體"/>
        </w:rPr>
        <w:t>月</w:t>
      </w:r>
    </w:p>
    <w:tbl>
      <w:tblPr>
        <w:tblStyle w:val="a3"/>
        <w:tblW w:w="9985" w:type="dxa"/>
        <w:tblInd w:w="-9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283"/>
        <w:gridCol w:w="2131"/>
        <w:gridCol w:w="1791"/>
        <w:gridCol w:w="4780"/>
      </w:tblGrid>
      <w:tr w:rsidR="00F61CCC" w:rsidRPr="008C5FC3" w14:paraId="1E92CEB4" w14:textId="77777777" w:rsidTr="00A06D8C">
        <w:trPr>
          <w:trHeight w:val="281"/>
        </w:trPr>
        <w:tc>
          <w:tcPr>
            <w:tcW w:w="9985" w:type="dxa"/>
            <w:gridSpan w:val="4"/>
            <w:shd w:val="clear" w:color="auto" w:fill="D9D9D9" w:themeFill="background1" w:themeFillShade="D9"/>
            <w:vAlign w:val="center"/>
          </w:tcPr>
          <w:p w14:paraId="51FD06BE" w14:textId="45D6DAA4" w:rsidR="00F61CCC" w:rsidRPr="008C5FC3" w:rsidRDefault="00F61CCC" w:rsidP="0002419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C5FC3">
              <w:rPr>
                <w:rFonts w:ascii="微軟正黑體" w:eastAsia="微軟正黑體" w:hAnsi="微軟正黑體"/>
                <w:sz w:val="28"/>
                <w:szCs w:val="28"/>
              </w:rPr>
              <w:t>成果類別</w:t>
            </w:r>
            <w:r w:rsidRPr="008C5FC3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: </w:t>
            </w:r>
            <w:r w:rsidR="00602FFB" w:rsidRPr="008C5FC3">
              <w:rPr>
                <w:rFonts w:ascii="微軟正黑體" w:eastAsia="微軟正黑體" w:hAnsi="微軟正黑體" w:hint="eastAsia"/>
              </w:rPr>
              <w:t>▇</w:t>
            </w:r>
            <w:r w:rsidRPr="008C5FC3">
              <w:rPr>
                <w:rFonts w:ascii="微軟正黑體" w:eastAsia="微軟正黑體" w:hAnsi="微軟正黑體" w:hint="eastAsia"/>
                <w:sz w:val="28"/>
                <w:szCs w:val="28"/>
              </w:rPr>
              <w:t>上課實景（教學狀況照片）</w:t>
            </w:r>
          </w:p>
          <w:p w14:paraId="72F897A4" w14:textId="16E6487D" w:rsidR="00F61CCC" w:rsidRPr="008C5FC3" w:rsidRDefault="00F61CCC" w:rsidP="0002419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C5FC3">
              <w:rPr>
                <w:rFonts w:ascii="微軟正黑體" w:eastAsia="微軟正黑體" w:hAnsi="微軟正黑體" w:hint="eastAsia"/>
              </w:rPr>
              <w:t xml:space="preserve">           </w:t>
            </w:r>
            <w:r w:rsidR="00991F2F" w:rsidRPr="008C5FC3">
              <w:rPr>
                <w:rFonts w:ascii="微軟正黑體" w:eastAsia="微軟正黑體" w:hAnsi="微軟正黑體" w:hint="eastAsia"/>
              </w:rPr>
              <w:t>▇</w:t>
            </w:r>
            <w:r w:rsidRPr="008C5FC3">
              <w:rPr>
                <w:rFonts w:ascii="微軟正黑體" w:eastAsia="微軟正黑體" w:hAnsi="微軟正黑體" w:hint="eastAsia"/>
                <w:sz w:val="28"/>
                <w:szCs w:val="28"/>
              </w:rPr>
              <w:t>課堂成果（如實作課程作品等等）</w:t>
            </w:r>
          </w:p>
          <w:p w14:paraId="7D4D6E71" w14:textId="637FB4B7" w:rsidR="00F61CCC" w:rsidRPr="008C5FC3" w:rsidRDefault="00F61CCC" w:rsidP="0002419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024190" w:rsidRPr="008C5FC3" w14:paraId="4DA67E09" w14:textId="77777777" w:rsidTr="00A06D8C">
        <w:trPr>
          <w:trHeight w:val="238"/>
        </w:trPr>
        <w:tc>
          <w:tcPr>
            <w:tcW w:w="1283" w:type="dxa"/>
          </w:tcPr>
          <w:p w14:paraId="0110875E" w14:textId="77777777" w:rsidR="00024190" w:rsidRPr="008C5FC3" w:rsidRDefault="00024190" w:rsidP="00024190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C5FC3">
              <w:rPr>
                <w:rFonts w:ascii="微軟正黑體" w:eastAsia="微軟正黑體" w:hAnsi="微軟正黑體"/>
                <w:sz w:val="28"/>
                <w:szCs w:val="28"/>
              </w:rPr>
              <w:t>姓名</w:t>
            </w:r>
          </w:p>
        </w:tc>
        <w:tc>
          <w:tcPr>
            <w:tcW w:w="2131" w:type="dxa"/>
            <w:vAlign w:val="center"/>
          </w:tcPr>
          <w:p w14:paraId="7225C88F" w14:textId="6F66D8FD" w:rsidR="00024190" w:rsidRPr="008C5FC3" w:rsidRDefault="00147673" w:rsidP="00024190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吳秀英</w:t>
            </w:r>
          </w:p>
        </w:tc>
        <w:tc>
          <w:tcPr>
            <w:tcW w:w="1791" w:type="dxa"/>
            <w:vAlign w:val="center"/>
          </w:tcPr>
          <w:p w14:paraId="2E8C049F" w14:textId="77777777" w:rsidR="00024190" w:rsidRPr="008C5FC3" w:rsidRDefault="00024190" w:rsidP="00F61CC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C5FC3">
              <w:rPr>
                <w:rFonts w:ascii="微軟正黑體" w:eastAsia="微軟正黑體" w:hAnsi="微軟正黑體"/>
                <w:sz w:val="28"/>
                <w:szCs w:val="28"/>
              </w:rPr>
              <w:t>課程名稱</w:t>
            </w:r>
          </w:p>
        </w:tc>
        <w:tc>
          <w:tcPr>
            <w:tcW w:w="4780" w:type="dxa"/>
            <w:vAlign w:val="center"/>
          </w:tcPr>
          <w:p w14:paraId="4C9A11B7" w14:textId="48C89D62" w:rsidR="00024190" w:rsidRPr="008C5FC3" w:rsidRDefault="00147673" w:rsidP="00024190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商業簡報與溝通技巧</w:t>
            </w:r>
          </w:p>
        </w:tc>
      </w:tr>
      <w:tr w:rsidR="00024190" w:rsidRPr="008C5FC3" w14:paraId="6E2BC89E" w14:textId="77777777" w:rsidTr="00A06D8C">
        <w:trPr>
          <w:trHeight w:val="1487"/>
        </w:trPr>
        <w:tc>
          <w:tcPr>
            <w:tcW w:w="9985" w:type="dxa"/>
            <w:gridSpan w:val="4"/>
          </w:tcPr>
          <w:p w14:paraId="4E3BE3D8" w14:textId="2612E18C" w:rsidR="00E86DB0" w:rsidRDefault="008C7305" w:rsidP="00F03EDE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此課程結合理論與實際應用。學生們在聆聽單元理論之後，分組演練。此練習為設定目標族群推銷展品。</w:t>
            </w:r>
          </w:p>
          <w:p w14:paraId="62515A28" w14:textId="77777777" w:rsidR="00895FB5" w:rsidRDefault="009A7138" w:rsidP="00F03EDE">
            <w:pPr>
              <w:spacing w:line="360" w:lineRule="exact"/>
              <w:jc w:val="both"/>
              <w:rPr>
                <w:rFonts w:ascii="Comic Sans MS" w:eastAsia="微軟正黑體" w:hAnsi="Comic Sans MS"/>
              </w:rPr>
            </w:pPr>
            <w:r w:rsidRPr="002E10E6">
              <w:rPr>
                <w:rFonts w:ascii="Comic Sans MS" w:eastAsia="微軟正黑體" w:hAnsi="Comic Sans MS"/>
              </w:rPr>
              <w:t>This course integrates theory with practical application. After learning the listening unit theories, students will work in groups to</w:t>
            </w:r>
            <w:r w:rsidR="00B55D77">
              <w:rPr>
                <w:rFonts w:ascii="Comic Sans MS" w:eastAsia="微軟正黑體" w:hAnsi="Comic Sans MS"/>
              </w:rPr>
              <w:t xml:space="preserve"> practice. </w:t>
            </w:r>
          </w:p>
          <w:p w14:paraId="073DEFF9" w14:textId="65FCA079" w:rsidR="009A7138" w:rsidRPr="002E10E6" w:rsidRDefault="00B55D77" w:rsidP="00F03EDE">
            <w:pPr>
              <w:spacing w:line="360" w:lineRule="exact"/>
              <w:jc w:val="both"/>
              <w:rPr>
                <w:rFonts w:ascii="Comic Sans MS" w:eastAsia="微軟正黑體" w:hAnsi="Comic Sans MS"/>
              </w:rPr>
            </w:pPr>
            <w:r>
              <w:rPr>
                <w:rFonts w:ascii="Comic Sans MS" w:eastAsia="微軟正黑體" w:hAnsi="Comic Sans MS"/>
              </w:rPr>
              <w:t>Th</w:t>
            </w:r>
            <w:r>
              <w:rPr>
                <w:rFonts w:ascii="Comic Sans MS" w:eastAsia="微軟正黑體" w:hAnsi="Comic Sans MS" w:hint="eastAsia"/>
              </w:rPr>
              <w:t>is</w:t>
            </w:r>
            <w:r w:rsidR="00457C30">
              <w:rPr>
                <w:rFonts w:ascii="Comic Sans MS" w:eastAsia="微軟正黑體" w:hAnsi="Comic Sans MS"/>
              </w:rPr>
              <w:t xml:space="preserve"> activity involve</w:t>
            </w:r>
            <w:r w:rsidR="00457C30">
              <w:rPr>
                <w:rFonts w:ascii="Comic Sans MS" w:eastAsia="微軟正黑體" w:hAnsi="Comic Sans MS" w:hint="eastAsia"/>
              </w:rPr>
              <w:t>d</w:t>
            </w:r>
            <w:r w:rsidR="009A7138" w:rsidRPr="002E10E6">
              <w:rPr>
                <w:rFonts w:ascii="Comic Sans MS" w:eastAsia="微軟正黑體" w:hAnsi="Comic Sans MS"/>
              </w:rPr>
              <w:t xml:space="preserve"> identifying a target audience and promoting an exhibit to them.</w:t>
            </w:r>
          </w:p>
        </w:tc>
      </w:tr>
      <w:tr w:rsidR="00024190" w:rsidRPr="008C5FC3" w14:paraId="74B6C07B" w14:textId="77777777" w:rsidTr="00A06D8C">
        <w:trPr>
          <w:trHeight w:val="3914"/>
        </w:trPr>
        <w:tc>
          <w:tcPr>
            <w:tcW w:w="9985" w:type="dxa"/>
            <w:gridSpan w:val="4"/>
            <w:vAlign w:val="center"/>
          </w:tcPr>
          <w:p w14:paraId="20BC5933" w14:textId="1C1B869B" w:rsidR="00024190" w:rsidRPr="008C5FC3" w:rsidRDefault="00024190" w:rsidP="00024190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C5FC3"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>照片</w:t>
            </w:r>
            <w:r w:rsidR="00215C65">
              <w:rPr>
                <w:noProof/>
              </w:rPr>
              <w:drawing>
                <wp:inline distT="0" distB="0" distL="0" distR="0" wp14:anchorId="6707AAFE" wp14:editId="68044087">
                  <wp:extent cx="2160153" cy="3193013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53" cy="319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5FC3"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>1</w:t>
            </w:r>
          </w:p>
        </w:tc>
      </w:tr>
      <w:tr w:rsidR="00024190" w:rsidRPr="008C5FC3" w14:paraId="6F3EAB61" w14:textId="77777777" w:rsidTr="00A06D8C">
        <w:trPr>
          <w:trHeight w:val="1573"/>
        </w:trPr>
        <w:tc>
          <w:tcPr>
            <w:tcW w:w="9985" w:type="dxa"/>
            <w:gridSpan w:val="4"/>
          </w:tcPr>
          <w:p w14:paraId="16C9D347" w14:textId="63BC7552" w:rsidR="00F03EDE" w:rsidRPr="00F03EDE" w:rsidRDefault="004463B9" w:rsidP="00F03EDE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每週課程依據實際教學進度與學生學習狀況調整內容，靈活規劃以達成教學目標與學習成效</w:t>
            </w:r>
            <w:r w:rsidR="00F03EDE" w:rsidRPr="00F03EDE">
              <w:rPr>
                <w:rFonts w:ascii="微軟正黑體" w:eastAsia="微軟正黑體" w:hAnsi="微軟正黑體" w:hint="eastAsia"/>
              </w:rPr>
              <w:t>。</w:t>
            </w:r>
          </w:p>
          <w:p w14:paraId="22032F6A" w14:textId="39FAABFD" w:rsidR="0051132C" w:rsidRPr="002E10E6" w:rsidRDefault="00504B30" w:rsidP="00F03EDE">
            <w:pPr>
              <w:spacing w:line="360" w:lineRule="exact"/>
              <w:jc w:val="both"/>
              <w:rPr>
                <w:rFonts w:ascii="Comic Sans MS" w:eastAsia="微軟正黑體" w:hAnsi="Comic Sans MS"/>
              </w:rPr>
            </w:pPr>
            <w:r w:rsidRPr="002E10E6">
              <w:rPr>
                <w:rFonts w:ascii="Comic Sans MS" w:eastAsia="微軟正黑體" w:hAnsi="Comic Sans MS"/>
              </w:rPr>
              <w:t>The weekly course content is adjusted based on the actual teaching progress and students’ learning conditions. It is flexibly planned to ensure the achievement of instructional objectives and learning outcomes.</w:t>
            </w:r>
          </w:p>
        </w:tc>
      </w:tr>
      <w:tr w:rsidR="00024190" w:rsidRPr="008C5FC3" w14:paraId="399A8363" w14:textId="77777777" w:rsidTr="00A06D8C">
        <w:trPr>
          <w:trHeight w:val="4645"/>
        </w:trPr>
        <w:tc>
          <w:tcPr>
            <w:tcW w:w="9985" w:type="dxa"/>
            <w:gridSpan w:val="4"/>
            <w:vAlign w:val="center"/>
          </w:tcPr>
          <w:p w14:paraId="52419914" w14:textId="4EBDF377" w:rsidR="00024190" w:rsidRPr="008C5FC3" w:rsidRDefault="00AC151E" w:rsidP="00AC151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lastRenderedPageBreak/>
              <w:t xml:space="preserve">照 </w:t>
            </w:r>
            <w:r w:rsidR="00024190" w:rsidRPr="008C5FC3"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>2</w:t>
            </w:r>
            <w:r>
              <w:rPr>
                <w:noProof/>
              </w:rPr>
              <w:drawing>
                <wp:inline distT="0" distB="0" distL="0" distR="0" wp14:anchorId="413D370C" wp14:editId="66119BF2">
                  <wp:extent cx="3040203" cy="1722783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319" cy="173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Cs w:val="22"/>
              </w:rPr>
              <w:t xml:space="preserve">      </w:t>
            </w:r>
            <w:r w:rsidRPr="00AC151E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42C06B1" wp14:editId="280970FF">
                  <wp:extent cx="1793129" cy="2621846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57" cy="262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0DC" w:rsidRPr="008C5FC3" w14:paraId="5C41783A" w14:textId="77777777" w:rsidTr="008A0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113"/>
        </w:trPr>
        <w:tc>
          <w:tcPr>
            <w:tcW w:w="9985" w:type="dxa"/>
            <w:gridSpan w:val="4"/>
          </w:tcPr>
          <w:p w14:paraId="313CC902" w14:textId="49C055D5" w:rsidR="002C6E39" w:rsidRPr="002C6E39" w:rsidRDefault="002C6E39" w:rsidP="002C6E39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bookmarkStart w:id="1" w:name="OLE_LINK1"/>
            <w:r>
              <w:rPr>
                <w:rFonts w:ascii="微軟正黑體" w:eastAsia="微軟正黑體" w:hAnsi="微軟正黑體" w:hint="eastAsia"/>
              </w:rPr>
              <w:t>學生利用電腦</w:t>
            </w:r>
            <w:r w:rsidR="006A0DD9">
              <w:rPr>
                <w:rFonts w:ascii="微軟正黑體" w:eastAsia="微軟正黑體" w:hAnsi="微軟正黑體" w:hint="eastAsia"/>
              </w:rPr>
              <w:t>觀看</w:t>
            </w:r>
            <w:r>
              <w:rPr>
                <w:rFonts w:ascii="微軟正黑體" w:eastAsia="微軟正黑體" w:hAnsi="微軟正黑體" w:hint="eastAsia"/>
              </w:rPr>
              <w:t>課程內容，</w:t>
            </w:r>
            <w:r w:rsidR="006A0DD9">
              <w:rPr>
                <w:rFonts w:ascii="微軟正黑體" w:eastAsia="微軟正黑體" w:hAnsi="微軟正黑體" w:hint="eastAsia"/>
              </w:rPr>
              <w:t>作筆記，</w:t>
            </w:r>
            <w:r>
              <w:rPr>
                <w:rFonts w:ascii="微軟正黑體" w:eastAsia="微軟正黑體" w:hAnsi="微軟正黑體" w:hint="eastAsia"/>
              </w:rPr>
              <w:t>並進行</w:t>
            </w:r>
            <w:r w:rsidRPr="002C6E39">
              <w:rPr>
                <w:rFonts w:ascii="微軟正黑體" w:eastAsia="微軟正黑體" w:hAnsi="微軟正黑體" w:hint="eastAsia"/>
              </w:rPr>
              <w:t>實務練習</w:t>
            </w:r>
            <w:bookmarkEnd w:id="1"/>
            <w:r>
              <w:rPr>
                <w:rFonts w:ascii="微軟正黑體" w:eastAsia="微軟正黑體" w:hAnsi="微軟正黑體" w:hint="eastAsia"/>
              </w:rPr>
              <w:t>。</w:t>
            </w:r>
          </w:p>
          <w:p w14:paraId="6686CBB3" w14:textId="2887AEAF" w:rsidR="00D970DC" w:rsidRPr="002E10E6" w:rsidRDefault="00403D5A" w:rsidP="00403D5A">
            <w:pPr>
              <w:spacing w:line="360" w:lineRule="exact"/>
              <w:jc w:val="both"/>
              <w:rPr>
                <w:rFonts w:ascii="Comic Sans MS" w:eastAsia="微軟正黑體" w:hAnsi="Comic Sans MS"/>
              </w:rPr>
            </w:pPr>
            <w:r>
              <w:rPr>
                <w:rFonts w:ascii="Comic Sans MS" w:eastAsia="微軟正黑體" w:hAnsi="Comic Sans MS" w:hint="eastAsia"/>
              </w:rPr>
              <w:t>In these photos, s</w:t>
            </w:r>
            <w:r w:rsidR="008A0028" w:rsidRPr="002E10E6">
              <w:rPr>
                <w:rFonts w:ascii="Comic Sans MS" w:eastAsia="微軟正黑體" w:hAnsi="Comic Sans MS"/>
              </w:rPr>
              <w:t>tudents use</w:t>
            </w:r>
            <w:r w:rsidR="00F31844">
              <w:rPr>
                <w:rFonts w:ascii="Comic Sans MS" w:eastAsia="微軟正黑體" w:hAnsi="Comic Sans MS" w:hint="eastAsia"/>
              </w:rPr>
              <w:t>d</w:t>
            </w:r>
            <w:r w:rsidR="008A0028" w:rsidRPr="002E10E6">
              <w:rPr>
                <w:rFonts w:ascii="Comic Sans MS" w:eastAsia="微軟正黑體" w:hAnsi="Comic Sans MS"/>
              </w:rPr>
              <w:t xml:space="preserve"> computers </w:t>
            </w:r>
            <w:r w:rsidR="00F31844">
              <w:rPr>
                <w:rFonts w:ascii="Comic Sans MS" w:eastAsia="微軟正黑體" w:hAnsi="Comic Sans MS"/>
              </w:rPr>
              <w:t>to view the course content, t</w:t>
            </w:r>
            <w:r w:rsidR="00F31844">
              <w:rPr>
                <w:rFonts w:ascii="Comic Sans MS" w:eastAsia="微軟正黑體" w:hAnsi="Comic Sans MS" w:hint="eastAsia"/>
              </w:rPr>
              <w:t>ook</w:t>
            </w:r>
            <w:r w:rsidR="008A0028" w:rsidRPr="002E10E6">
              <w:rPr>
                <w:rFonts w:ascii="Comic Sans MS" w:eastAsia="微軟正黑體" w:hAnsi="Comic Sans MS"/>
              </w:rPr>
              <w:t xml:space="preserve"> notes, and engage</w:t>
            </w:r>
            <w:r w:rsidR="00F31844">
              <w:rPr>
                <w:rFonts w:ascii="Comic Sans MS" w:eastAsia="微軟正黑體" w:hAnsi="Comic Sans MS" w:hint="eastAsia"/>
              </w:rPr>
              <w:t>d</w:t>
            </w:r>
            <w:r w:rsidR="008A0028" w:rsidRPr="002E10E6">
              <w:rPr>
                <w:rFonts w:ascii="Comic Sans MS" w:eastAsia="微軟正黑體" w:hAnsi="Comic Sans MS"/>
              </w:rPr>
              <w:t xml:space="preserve"> in practical exercises.</w:t>
            </w:r>
          </w:p>
        </w:tc>
      </w:tr>
      <w:tr w:rsidR="00D970DC" w:rsidRPr="008C5FC3" w14:paraId="75D96423" w14:textId="77777777" w:rsidTr="00A06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914"/>
        </w:trPr>
        <w:tc>
          <w:tcPr>
            <w:tcW w:w="9985" w:type="dxa"/>
            <w:gridSpan w:val="4"/>
          </w:tcPr>
          <w:p w14:paraId="56AE3FFB" w14:textId="7F7B57AF" w:rsidR="00D970DC" w:rsidRPr="008C5FC3" w:rsidRDefault="00D970DC" w:rsidP="00AC151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C5FC3"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>照</w:t>
            </w:r>
            <w:r w:rsidR="002C6E39">
              <w:rPr>
                <w:rFonts w:ascii="微軟正黑體" w:eastAsia="微軟正黑體" w:hAnsi="微軟正黑體"/>
                <w:noProof/>
                <w:color w:val="BFBFBF" w:themeColor="background1" w:themeShade="BF"/>
                <w:sz w:val="28"/>
                <w:szCs w:val="28"/>
              </w:rPr>
              <w:drawing>
                <wp:inline distT="0" distB="0" distL="0" distR="0" wp14:anchorId="165BA2FE" wp14:editId="5128221F">
                  <wp:extent cx="3919074" cy="2564791"/>
                  <wp:effectExtent l="0" t="0" r="5715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528" cy="256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C5FC3"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>片1</w:t>
            </w:r>
          </w:p>
        </w:tc>
      </w:tr>
      <w:tr w:rsidR="00D970DC" w:rsidRPr="008C5FC3" w14:paraId="0AD7344E" w14:textId="77777777" w:rsidTr="00A06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09"/>
        </w:trPr>
        <w:tc>
          <w:tcPr>
            <w:tcW w:w="9985" w:type="dxa"/>
            <w:gridSpan w:val="4"/>
          </w:tcPr>
          <w:p w14:paraId="2FE37865" w14:textId="52DF3F7A" w:rsidR="00D970DC" w:rsidRPr="008C5FC3" w:rsidRDefault="006E1AA3" w:rsidP="007C705B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此週課程主題為</w:t>
            </w:r>
            <w:r w:rsidRPr="006E1AA3">
              <w:rPr>
                <w:rFonts w:ascii="微軟正黑體" w:eastAsia="微軟正黑體" w:hAnsi="微軟正黑體" w:hint="eastAsia"/>
              </w:rPr>
              <w:t>口語與肢體表達</w:t>
            </w:r>
            <w:r>
              <w:rPr>
                <w:rFonts w:ascii="微軟正黑體" w:eastAsia="微軟正黑體" w:hAnsi="微軟正黑體" w:hint="eastAsia"/>
              </w:rPr>
              <w:t>，學生聆聽理論與觀賞相關短片之後，分組練習眼神接觸。</w:t>
            </w:r>
          </w:p>
          <w:p w14:paraId="29F3D8F7" w14:textId="2042A97E" w:rsidR="00D970DC" w:rsidRPr="002E10E6" w:rsidRDefault="001E3360" w:rsidP="00F03EDE">
            <w:pPr>
              <w:spacing w:line="360" w:lineRule="exact"/>
              <w:jc w:val="both"/>
              <w:rPr>
                <w:rFonts w:ascii="Comic Sans MS" w:eastAsia="微軟正黑體" w:hAnsi="Comic Sans MS"/>
              </w:rPr>
            </w:pPr>
            <w:r>
              <w:rPr>
                <w:rFonts w:ascii="Comic Sans MS" w:eastAsia="微軟正黑體" w:hAnsi="Comic Sans MS"/>
              </w:rPr>
              <w:t>This week’s topic focus</w:t>
            </w:r>
            <w:r>
              <w:rPr>
                <w:rFonts w:ascii="Comic Sans MS" w:eastAsia="微軟正黑體" w:hAnsi="Comic Sans MS" w:hint="eastAsia"/>
              </w:rPr>
              <w:t>ed</w:t>
            </w:r>
            <w:r w:rsidR="00114E5F" w:rsidRPr="002E10E6">
              <w:rPr>
                <w:rFonts w:ascii="Comic Sans MS" w:eastAsia="微軟正黑體" w:hAnsi="Comic Sans MS"/>
              </w:rPr>
              <w:t xml:space="preserve"> on verbal and nonverbal expression. After listening to the theory and watching rela</w:t>
            </w:r>
            <w:r w:rsidR="00462C76">
              <w:rPr>
                <w:rFonts w:ascii="Comic Sans MS" w:eastAsia="微軟正黑體" w:hAnsi="Comic Sans MS"/>
              </w:rPr>
              <w:t xml:space="preserve">ted short videos, students </w:t>
            </w:r>
            <w:r w:rsidR="00114E5F" w:rsidRPr="002E10E6">
              <w:rPr>
                <w:rFonts w:ascii="Comic Sans MS" w:eastAsia="微軟正黑體" w:hAnsi="Comic Sans MS"/>
              </w:rPr>
              <w:t>practice</w:t>
            </w:r>
            <w:r w:rsidR="00462C76">
              <w:rPr>
                <w:rFonts w:ascii="Comic Sans MS" w:eastAsia="微軟正黑體" w:hAnsi="Comic Sans MS" w:hint="eastAsia"/>
              </w:rPr>
              <w:t>d</w:t>
            </w:r>
            <w:r w:rsidR="00114E5F" w:rsidRPr="002E10E6">
              <w:rPr>
                <w:rFonts w:ascii="Comic Sans MS" w:eastAsia="微軟正黑體" w:hAnsi="Comic Sans MS"/>
              </w:rPr>
              <w:t xml:space="preserve"> eye contact in groups.</w:t>
            </w:r>
          </w:p>
        </w:tc>
      </w:tr>
      <w:tr w:rsidR="00D970DC" w:rsidRPr="008C5FC3" w14:paraId="42E1DF0D" w14:textId="77777777" w:rsidTr="00A06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45"/>
        </w:trPr>
        <w:tc>
          <w:tcPr>
            <w:tcW w:w="9985" w:type="dxa"/>
            <w:gridSpan w:val="4"/>
          </w:tcPr>
          <w:p w14:paraId="7CFE4D21" w14:textId="11D9DA6D" w:rsidR="00D970DC" w:rsidRPr="008C5FC3" w:rsidRDefault="002568E0" w:rsidP="002568E0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 xml:space="preserve"> 照</w:t>
            </w:r>
            <w:r>
              <w:rPr>
                <w:rFonts w:ascii="微軟正黑體" w:eastAsia="微軟正黑體" w:hAnsi="微軟正黑體"/>
                <w:noProof/>
                <w:color w:val="BFBFBF" w:themeColor="background1" w:themeShade="BF"/>
                <w:sz w:val="28"/>
                <w:szCs w:val="28"/>
              </w:rPr>
              <w:drawing>
                <wp:inline distT="0" distB="0" distL="0" distR="0" wp14:anchorId="2EF0B240" wp14:editId="3AB4BF36">
                  <wp:extent cx="1889760" cy="2773680"/>
                  <wp:effectExtent l="0" t="0" r="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8"/>
              </w:rPr>
              <w:t xml:space="preserve">   </w:t>
            </w:r>
            <w:r>
              <w:rPr>
                <w:rFonts w:ascii="微軟正黑體" w:eastAsia="微軟正黑體" w:hAnsi="微軟正黑體"/>
                <w:noProof/>
                <w:color w:val="BFBFBF" w:themeColor="background1" w:themeShade="BF"/>
                <w:sz w:val="28"/>
                <w:szCs w:val="28"/>
              </w:rPr>
              <w:drawing>
                <wp:inline distT="0" distB="0" distL="0" distR="0" wp14:anchorId="366AD6D4" wp14:editId="1B94CC67">
                  <wp:extent cx="3505200" cy="1975485"/>
                  <wp:effectExtent l="0" t="0" r="0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57E" w:rsidRPr="008C5FC3" w14:paraId="7B6047E0" w14:textId="77777777" w:rsidTr="00A06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573"/>
        </w:trPr>
        <w:tc>
          <w:tcPr>
            <w:tcW w:w="9985" w:type="dxa"/>
            <w:gridSpan w:val="4"/>
          </w:tcPr>
          <w:p w14:paraId="2A690FF6" w14:textId="77777777" w:rsidR="0077047D" w:rsidRDefault="00F05C6C" w:rsidP="00981A7C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期中口試，學生一一輪流上台演說</w:t>
            </w:r>
            <w:r w:rsidR="00981A7C">
              <w:rPr>
                <w:rFonts w:ascii="微軟正黑體" w:eastAsia="微軟正黑體" w:hAnsi="微軟正黑體" w:hint="eastAsia"/>
              </w:rPr>
              <w:t>。練習課程中所提及的站穩再說，跟觀眾眼神接觸，身體語言，還有說話的音量與語調。</w:t>
            </w:r>
          </w:p>
          <w:p w14:paraId="3463FFFC" w14:textId="40BB273F" w:rsidR="0034724B" w:rsidRPr="002E10E6" w:rsidRDefault="0034724B" w:rsidP="00981A7C">
            <w:pPr>
              <w:spacing w:line="360" w:lineRule="exact"/>
              <w:jc w:val="both"/>
              <w:rPr>
                <w:rFonts w:ascii="Comic Sans MS" w:eastAsia="微軟正黑體" w:hAnsi="Comic Sans MS"/>
              </w:rPr>
            </w:pPr>
            <w:r w:rsidRPr="002E10E6">
              <w:rPr>
                <w:rFonts w:ascii="Comic Sans MS" w:eastAsia="微軟正黑體" w:hAnsi="Comic Sans MS"/>
              </w:rPr>
              <w:t xml:space="preserve">For the </w:t>
            </w:r>
            <w:r w:rsidR="001C67C9">
              <w:rPr>
                <w:rFonts w:ascii="Comic Sans MS" w:eastAsia="微軟正黑體" w:hAnsi="Comic Sans MS"/>
              </w:rPr>
              <w:t>midterm oral exam, students t</w:t>
            </w:r>
            <w:r w:rsidR="001C67C9">
              <w:rPr>
                <w:rFonts w:ascii="Comic Sans MS" w:eastAsia="微軟正黑體" w:hAnsi="Comic Sans MS" w:hint="eastAsia"/>
              </w:rPr>
              <w:t>ook</w:t>
            </w:r>
            <w:r w:rsidRPr="002E10E6">
              <w:rPr>
                <w:rFonts w:ascii="Comic Sans MS" w:eastAsia="微軟正黑體" w:hAnsi="Comic Sans MS"/>
              </w:rPr>
              <w:t xml:space="preserve"> turns giving </w:t>
            </w:r>
            <w:r w:rsidR="001C67C9">
              <w:rPr>
                <w:rFonts w:ascii="Comic Sans MS" w:eastAsia="微軟正黑體" w:hAnsi="Comic Sans MS"/>
              </w:rPr>
              <w:t>a presentation. They appl</w:t>
            </w:r>
            <w:r w:rsidR="001C67C9">
              <w:rPr>
                <w:rFonts w:ascii="Comic Sans MS" w:eastAsia="微軟正黑體" w:hAnsi="Comic Sans MS" w:hint="eastAsia"/>
              </w:rPr>
              <w:t>ied</w:t>
            </w:r>
            <w:r w:rsidR="001C67C9">
              <w:rPr>
                <w:rFonts w:ascii="Comic Sans MS" w:eastAsia="微軟正黑體" w:hAnsi="Comic Sans MS"/>
              </w:rPr>
              <w:t xml:space="preserve"> what </w:t>
            </w:r>
            <w:r w:rsidR="001C67C9">
              <w:rPr>
                <w:rFonts w:ascii="Comic Sans MS" w:eastAsia="微軟正黑體" w:hAnsi="Comic Sans MS" w:hint="eastAsia"/>
              </w:rPr>
              <w:t>had</w:t>
            </w:r>
            <w:r w:rsidRPr="002E10E6">
              <w:rPr>
                <w:rFonts w:ascii="Comic Sans MS" w:eastAsia="微軟正黑體" w:hAnsi="Comic Sans MS"/>
              </w:rPr>
              <w:t xml:space="preserve"> covered in the course, including standing firmly before speaking, maintaining eye contact with the audience, using effective body language, and controlling their volume and intonation.</w:t>
            </w:r>
          </w:p>
        </w:tc>
      </w:tr>
      <w:tr w:rsidR="00B9157E" w:rsidRPr="008C5FC3" w14:paraId="504E8ED2" w14:textId="77777777" w:rsidTr="00A06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45"/>
        </w:trPr>
        <w:tc>
          <w:tcPr>
            <w:tcW w:w="9985" w:type="dxa"/>
            <w:gridSpan w:val="4"/>
          </w:tcPr>
          <w:p w14:paraId="052E6950" w14:textId="77777777" w:rsidR="009354AA" w:rsidRDefault="009354AA" w:rsidP="009354AA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    </w:t>
            </w: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6135F5C5" wp14:editId="4A8CE106">
                  <wp:extent cx="2695492" cy="26879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00" cy="268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     </w:t>
            </w: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440E9940" wp14:editId="615988D6">
                  <wp:extent cx="2071998" cy="2663687"/>
                  <wp:effectExtent l="0" t="0" r="508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64" cy="2665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E6DADC" w14:textId="318A2B97" w:rsidR="00767F81" w:rsidRDefault="00767F81" w:rsidP="009354A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註: 最前排這位同學拿手機幫忙計時</w:t>
            </w:r>
            <w:r w:rsidR="009772A9">
              <w:rPr>
                <w:rFonts w:ascii="微軟正黑體" w:eastAsia="微軟正黑體" w:hAnsi="微軟正黑體"/>
              </w:rPr>
              <w:t>，每位同學兩分鐘</w:t>
            </w:r>
            <w:r>
              <w:rPr>
                <w:rFonts w:ascii="微軟正黑體" w:eastAsia="微軟正黑體" w:hAnsi="微軟正黑體"/>
              </w:rPr>
              <w:t>。</w:t>
            </w:r>
          </w:p>
          <w:p w14:paraId="37B25AB4" w14:textId="1D0DE083" w:rsidR="00767F81" w:rsidRPr="00577981" w:rsidRDefault="00577981" w:rsidP="00577981">
            <w:pPr>
              <w:rPr>
                <w:rFonts w:ascii="Comic Sans MS" w:eastAsia="微軟正黑體" w:hAnsi="Comic Sans MS"/>
              </w:rPr>
            </w:pPr>
            <w:r w:rsidRPr="00577981">
              <w:rPr>
                <w:rFonts w:ascii="Comic Sans MS" w:eastAsia="微軟正黑體" w:hAnsi="Comic Sans MS"/>
              </w:rPr>
              <w:t>Ps. The student in the front row used his phon</w:t>
            </w:r>
            <w:r w:rsidR="001C67C9">
              <w:rPr>
                <w:rFonts w:ascii="Comic Sans MS" w:eastAsia="微軟正黑體" w:hAnsi="Comic Sans MS"/>
              </w:rPr>
              <w:t>e to keep time; each student ha</w:t>
            </w:r>
            <w:r w:rsidR="001C67C9">
              <w:rPr>
                <w:rFonts w:ascii="Comic Sans MS" w:eastAsia="微軟正黑體" w:hAnsi="Comic Sans MS" w:hint="eastAsia"/>
              </w:rPr>
              <w:t>d</w:t>
            </w:r>
            <w:r w:rsidRPr="00577981">
              <w:rPr>
                <w:rFonts w:ascii="Comic Sans MS" w:eastAsia="微軟正黑體" w:hAnsi="Comic Sans MS"/>
              </w:rPr>
              <w:t xml:space="preserve"> </w:t>
            </w:r>
            <w:r>
              <w:rPr>
                <w:rFonts w:ascii="Comic Sans MS" w:eastAsia="微軟正黑體" w:hAnsi="Comic Sans MS" w:hint="eastAsia"/>
              </w:rPr>
              <w:t>two minutes.</w:t>
            </w:r>
          </w:p>
        </w:tc>
      </w:tr>
    </w:tbl>
    <w:p w14:paraId="1887073C" w14:textId="77777777" w:rsidR="0005754D" w:rsidRPr="00577981" w:rsidRDefault="0005754D" w:rsidP="000A5CF0">
      <w:pPr>
        <w:rPr>
          <w:rFonts w:ascii="微軟正黑體" w:eastAsia="微軟正黑體" w:hAnsi="微軟正黑體"/>
          <w:sz w:val="28"/>
          <w:szCs w:val="28"/>
        </w:rPr>
      </w:pPr>
    </w:p>
    <w:sectPr w:rsidR="0005754D" w:rsidRPr="00577981" w:rsidSect="00A25CD5">
      <w:pgSz w:w="11906" w:h="16838"/>
      <w:pgMar w:top="426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64070" w14:textId="77777777" w:rsidR="00E724E4" w:rsidRDefault="00E724E4" w:rsidP="00DD3228">
      <w:r>
        <w:separator/>
      </w:r>
    </w:p>
  </w:endnote>
  <w:endnote w:type="continuationSeparator" w:id="0">
    <w:p w14:paraId="4F9ECB80" w14:textId="77777777" w:rsidR="00E724E4" w:rsidRDefault="00E724E4" w:rsidP="00DD3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DE402" w14:textId="77777777" w:rsidR="00E724E4" w:rsidRDefault="00E724E4" w:rsidP="00DD3228">
      <w:r>
        <w:separator/>
      </w:r>
    </w:p>
  </w:footnote>
  <w:footnote w:type="continuationSeparator" w:id="0">
    <w:p w14:paraId="7725F1B1" w14:textId="77777777" w:rsidR="00E724E4" w:rsidRDefault="00E724E4" w:rsidP="00DD3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90"/>
    <w:rsid w:val="00024190"/>
    <w:rsid w:val="0005754D"/>
    <w:rsid w:val="00061F67"/>
    <w:rsid w:val="000A5CF0"/>
    <w:rsid w:val="000B7707"/>
    <w:rsid w:val="000C0008"/>
    <w:rsid w:val="00114E5F"/>
    <w:rsid w:val="00147673"/>
    <w:rsid w:val="001C67C9"/>
    <w:rsid w:val="001E3360"/>
    <w:rsid w:val="00215C65"/>
    <w:rsid w:val="002568E0"/>
    <w:rsid w:val="002C6E39"/>
    <w:rsid w:val="002E10E6"/>
    <w:rsid w:val="002E3E33"/>
    <w:rsid w:val="00313B41"/>
    <w:rsid w:val="00327A25"/>
    <w:rsid w:val="0034724B"/>
    <w:rsid w:val="00383FF1"/>
    <w:rsid w:val="003A0D57"/>
    <w:rsid w:val="003B22F7"/>
    <w:rsid w:val="00403D5A"/>
    <w:rsid w:val="004463B9"/>
    <w:rsid w:val="00451643"/>
    <w:rsid w:val="004567E0"/>
    <w:rsid w:val="00457C30"/>
    <w:rsid w:val="00462C76"/>
    <w:rsid w:val="00490F26"/>
    <w:rsid w:val="004F7118"/>
    <w:rsid w:val="00504B30"/>
    <w:rsid w:val="0051132C"/>
    <w:rsid w:val="00556BD3"/>
    <w:rsid w:val="00577981"/>
    <w:rsid w:val="00584391"/>
    <w:rsid w:val="005B0C5B"/>
    <w:rsid w:val="005C47B6"/>
    <w:rsid w:val="00602FFB"/>
    <w:rsid w:val="006149E8"/>
    <w:rsid w:val="006330FD"/>
    <w:rsid w:val="006378B3"/>
    <w:rsid w:val="0066252B"/>
    <w:rsid w:val="006A0DD9"/>
    <w:rsid w:val="006A711C"/>
    <w:rsid w:val="006E1AA3"/>
    <w:rsid w:val="00767F81"/>
    <w:rsid w:val="0077047D"/>
    <w:rsid w:val="00800547"/>
    <w:rsid w:val="00814A47"/>
    <w:rsid w:val="008942F8"/>
    <w:rsid w:val="00895FB5"/>
    <w:rsid w:val="008A0028"/>
    <w:rsid w:val="008C5FC3"/>
    <w:rsid w:val="008C7305"/>
    <w:rsid w:val="008D16D1"/>
    <w:rsid w:val="009354AA"/>
    <w:rsid w:val="009617F8"/>
    <w:rsid w:val="00966FCA"/>
    <w:rsid w:val="00975BA9"/>
    <w:rsid w:val="009772A9"/>
    <w:rsid w:val="00981A7C"/>
    <w:rsid w:val="00991F2F"/>
    <w:rsid w:val="009A7138"/>
    <w:rsid w:val="009D69B9"/>
    <w:rsid w:val="00A06D8C"/>
    <w:rsid w:val="00A25CD5"/>
    <w:rsid w:val="00A313A0"/>
    <w:rsid w:val="00A41D3F"/>
    <w:rsid w:val="00AC0830"/>
    <w:rsid w:val="00AC151E"/>
    <w:rsid w:val="00B55D77"/>
    <w:rsid w:val="00B9157E"/>
    <w:rsid w:val="00BF2E6F"/>
    <w:rsid w:val="00C01DA3"/>
    <w:rsid w:val="00C04181"/>
    <w:rsid w:val="00C076C7"/>
    <w:rsid w:val="00C169FD"/>
    <w:rsid w:val="00C35AC4"/>
    <w:rsid w:val="00C577F0"/>
    <w:rsid w:val="00CA4B74"/>
    <w:rsid w:val="00D970DC"/>
    <w:rsid w:val="00DB661B"/>
    <w:rsid w:val="00DD3228"/>
    <w:rsid w:val="00E17EBA"/>
    <w:rsid w:val="00E5485C"/>
    <w:rsid w:val="00E70974"/>
    <w:rsid w:val="00E724E4"/>
    <w:rsid w:val="00E86DB0"/>
    <w:rsid w:val="00EB217B"/>
    <w:rsid w:val="00ED3928"/>
    <w:rsid w:val="00F03EDE"/>
    <w:rsid w:val="00F05C6C"/>
    <w:rsid w:val="00F31844"/>
    <w:rsid w:val="00F3644E"/>
    <w:rsid w:val="00F6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EBF3B"/>
  <w15:docId w15:val="{6FD3ABC1-F6F9-4ADF-B0E5-3B649F97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D8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4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32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D3228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D32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D3228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F2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2E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7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062AC-61B9-4CE1-8212-47A5E414B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65</cp:revision>
  <dcterms:created xsi:type="dcterms:W3CDTF">2025-10-07T09:19:00Z</dcterms:created>
  <dcterms:modified xsi:type="dcterms:W3CDTF">2026-04-29T06:45:00Z</dcterms:modified>
</cp:coreProperties>
</file>