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4BB45" w14:textId="77777777" w:rsidR="009245C9" w:rsidRPr="002102D7" w:rsidRDefault="009245C9" w:rsidP="009245C9">
      <w:pPr>
        <w:jc w:val="center"/>
        <w:rPr>
          <w:rFonts w:ascii="標楷體" w:eastAsia="標楷體" w:hAnsi="標楷體" w:cs="Times New Roman"/>
          <w:b/>
          <w:color w:val="000000"/>
          <w:sz w:val="36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 w:val="36"/>
          <w:szCs w:val="24"/>
        </w:rPr>
        <w:t>大學部學生修讀研究所課程</w:t>
      </w:r>
      <w:r w:rsidRPr="002102D7">
        <w:rPr>
          <w:rFonts w:ascii="標楷體" w:eastAsia="標楷體" w:hAnsi="標楷體" w:cs="Times New Roman" w:hint="eastAsia"/>
          <w:b/>
          <w:color w:val="000000"/>
          <w:sz w:val="36"/>
          <w:szCs w:val="24"/>
        </w:rPr>
        <w:t>注意事項</w:t>
      </w:r>
    </w:p>
    <w:p w14:paraId="3C5123E1" w14:textId="77777777" w:rsidR="009245C9" w:rsidRPr="002102D7" w:rsidRDefault="009245C9" w:rsidP="009245C9">
      <w:pPr>
        <w:ind w:left="6720"/>
        <w:jc w:val="right"/>
        <w:rPr>
          <w:rFonts w:ascii="標楷體" w:eastAsia="標楷體" w:hAnsi="標楷體" w:cs="Times New Roman"/>
          <w:b/>
          <w:color w:val="000000"/>
          <w:szCs w:val="24"/>
        </w:rPr>
      </w:pPr>
      <w:r w:rsidRPr="002102D7">
        <w:rPr>
          <w:rFonts w:ascii="標楷體" w:eastAsia="標楷體" w:hAnsi="標楷體" w:cs="Times New Roman"/>
          <w:b/>
          <w:color w:val="000000"/>
          <w:szCs w:val="24"/>
        </w:rPr>
        <w:t xml:space="preserve">                                                            </w:t>
      </w:r>
      <w:r w:rsidRPr="002102D7">
        <w:rPr>
          <w:rFonts w:ascii="標楷體" w:eastAsia="標楷體" w:hAnsi="標楷體" w:cs="Times New Roman" w:hint="eastAsia"/>
          <w:b/>
          <w:color w:val="000000"/>
          <w:szCs w:val="24"/>
        </w:rPr>
        <w:t>2025/12/16</w:t>
      </w:r>
    </w:p>
    <w:p w14:paraId="0FDA321A" w14:textId="77777777" w:rsidR="009245C9" w:rsidRPr="002102D7" w:rsidRDefault="009245C9" w:rsidP="009245C9">
      <w:pPr>
        <w:spacing w:beforeLines="50" w:before="180" w:line="240" w:lineRule="atLeast"/>
        <w:ind w:firstLine="482"/>
        <w:jc w:val="both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2102D7">
        <w:rPr>
          <w:rFonts w:ascii="標楷體" w:eastAsia="標楷體" w:hAnsi="標楷體" w:cs="Times New Roman" w:hint="eastAsia"/>
          <w:color w:val="000000"/>
          <w:sz w:val="28"/>
          <w:szCs w:val="24"/>
        </w:rPr>
        <w:t>通過申請修讀研究所課程資格之學生，</w:t>
      </w:r>
      <w:proofErr w:type="gramStart"/>
      <w:r w:rsidRPr="002102D7">
        <w:rPr>
          <w:rFonts w:ascii="標楷體" w:eastAsia="標楷體" w:hAnsi="標楷體" w:cs="Times New Roman" w:hint="eastAsia"/>
          <w:color w:val="000000"/>
          <w:sz w:val="28"/>
          <w:szCs w:val="24"/>
        </w:rPr>
        <w:t>如欲修讀</w:t>
      </w:r>
      <w:proofErr w:type="gramEnd"/>
      <w:r w:rsidRPr="002102D7">
        <w:rPr>
          <w:rFonts w:ascii="標楷體" w:eastAsia="標楷體" w:hAnsi="標楷體" w:cs="Times New Roman" w:hint="eastAsia"/>
          <w:color w:val="000000"/>
          <w:sz w:val="28"/>
          <w:szCs w:val="24"/>
        </w:rPr>
        <w:t>碩士(專)班選修課程，請於全校選課</w:t>
      </w:r>
      <w:proofErr w:type="gramStart"/>
      <w:r w:rsidRPr="002102D7">
        <w:rPr>
          <w:rFonts w:ascii="標楷體" w:eastAsia="標楷體" w:hAnsi="標楷體" w:cs="Times New Roman" w:hint="eastAsia"/>
          <w:color w:val="000000"/>
          <w:sz w:val="28"/>
          <w:szCs w:val="24"/>
        </w:rPr>
        <w:t>期間</w:t>
      </w:r>
      <w:proofErr w:type="gramEnd"/>
      <w:r w:rsidRPr="002102D7">
        <w:rPr>
          <w:rFonts w:ascii="標楷體" w:eastAsia="標楷體" w:hAnsi="標楷體" w:cs="Times New Roman" w:hint="eastAsia"/>
          <w:color w:val="000000"/>
          <w:sz w:val="28"/>
          <w:szCs w:val="24"/>
        </w:rPr>
        <w:t>，填寫「大學部學生修讀研究所課程選課單」，開課系所審核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、彙總</w:t>
      </w:r>
      <w:r w:rsidRPr="002102D7">
        <w:rPr>
          <w:rFonts w:ascii="標楷體" w:eastAsia="標楷體" w:hAnsi="標楷體" w:cs="Times New Roman" w:hint="eastAsia"/>
          <w:color w:val="000000"/>
          <w:sz w:val="28"/>
          <w:szCs w:val="24"/>
        </w:rPr>
        <w:t>後送至課務組/教務組辦理人工選課作業，相關注意事項如下:</w:t>
      </w:r>
    </w:p>
    <w:p w14:paraId="40C0CE3C" w14:textId="77777777" w:rsidR="009245C9" w:rsidRPr="002102D7" w:rsidRDefault="009245C9" w:rsidP="009245C9">
      <w:pPr>
        <w:numPr>
          <w:ilvl w:val="0"/>
          <w:numId w:val="8"/>
        </w:numPr>
        <w:spacing w:beforeLines="50" w:before="180" w:line="240" w:lineRule="atLeast"/>
        <w:ind w:left="426" w:hanging="426"/>
        <w:jc w:val="both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2102D7">
        <w:rPr>
          <w:rFonts w:ascii="標楷體" w:eastAsia="標楷體" w:hAnsi="標楷體" w:cs="Times New Roman" w:hint="eastAsia"/>
          <w:color w:val="000000"/>
          <w:sz w:val="28"/>
          <w:szCs w:val="24"/>
        </w:rPr>
        <w:t>只能申請修讀碩士(專)班學制選修課程。</w:t>
      </w:r>
    </w:p>
    <w:p w14:paraId="3FB4B5E1" w14:textId="77777777" w:rsidR="009245C9" w:rsidRPr="002102D7" w:rsidRDefault="009245C9" w:rsidP="009245C9">
      <w:pPr>
        <w:numPr>
          <w:ilvl w:val="0"/>
          <w:numId w:val="8"/>
        </w:numPr>
        <w:spacing w:beforeLines="50" w:before="180" w:line="240" w:lineRule="atLeast"/>
        <w:ind w:left="426" w:hanging="426"/>
        <w:jc w:val="both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2102D7">
        <w:rPr>
          <w:rFonts w:ascii="標楷體" w:eastAsia="標楷體" w:hAnsi="標楷體" w:cs="Times New Roman"/>
          <w:color w:val="000000"/>
          <w:sz w:val="28"/>
          <w:szCs w:val="24"/>
        </w:rPr>
        <w:t>全校選課結束後，如課程修課</w:t>
      </w:r>
      <w:r w:rsidRPr="002102D7">
        <w:rPr>
          <w:rFonts w:ascii="標楷體" w:eastAsia="標楷體" w:hAnsi="標楷體" w:cs="Times New Roman" w:hint="eastAsia"/>
          <w:color w:val="000000"/>
          <w:sz w:val="28"/>
          <w:szCs w:val="24"/>
        </w:rPr>
        <w:t>學生人</w:t>
      </w:r>
      <w:r w:rsidRPr="002102D7">
        <w:rPr>
          <w:rFonts w:ascii="標楷體" w:eastAsia="標楷體" w:hAnsi="標楷體" w:cs="Times New Roman"/>
          <w:color w:val="000000"/>
          <w:sz w:val="28"/>
          <w:szCs w:val="24"/>
        </w:rPr>
        <w:t>數(</w:t>
      </w:r>
      <w:proofErr w:type="gramStart"/>
      <w:r w:rsidRPr="002102D7">
        <w:rPr>
          <w:rFonts w:ascii="標楷體" w:eastAsia="標楷體" w:hAnsi="標楷體" w:cs="Times New Roman" w:hint="eastAsia"/>
          <w:color w:val="000000"/>
          <w:sz w:val="28"/>
          <w:szCs w:val="24"/>
        </w:rPr>
        <w:t>含大學部</w:t>
      </w:r>
      <w:proofErr w:type="gramEnd"/>
      <w:r w:rsidRPr="002102D7">
        <w:rPr>
          <w:rFonts w:ascii="標楷體" w:eastAsia="標楷體" w:hAnsi="標楷體" w:cs="Times New Roman" w:hint="eastAsia"/>
          <w:color w:val="000000"/>
          <w:sz w:val="28"/>
          <w:szCs w:val="24"/>
        </w:rPr>
        <w:t>選修學生)</w:t>
      </w:r>
      <w:r w:rsidRPr="002102D7">
        <w:rPr>
          <w:rFonts w:ascii="標楷體" w:eastAsia="標楷體" w:hAnsi="標楷體" w:cs="Times New Roman"/>
          <w:color w:val="000000"/>
          <w:sz w:val="28"/>
          <w:szCs w:val="24"/>
        </w:rPr>
        <w:t>高於開班人數下限，該課程則開班授課。</w:t>
      </w:r>
    </w:p>
    <w:p w14:paraId="12B249AA" w14:textId="77777777" w:rsidR="009245C9" w:rsidRPr="002102D7" w:rsidRDefault="009245C9" w:rsidP="009245C9">
      <w:pPr>
        <w:numPr>
          <w:ilvl w:val="0"/>
          <w:numId w:val="8"/>
        </w:numPr>
        <w:spacing w:beforeLines="50" w:before="180" w:line="240" w:lineRule="atLeast"/>
        <w:ind w:left="426" w:hanging="426"/>
        <w:jc w:val="both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2102D7">
        <w:rPr>
          <w:rFonts w:ascii="標楷體" w:eastAsia="標楷體" w:hAnsi="標楷體" w:cs="Times New Roman"/>
          <w:color w:val="000000"/>
          <w:sz w:val="28"/>
          <w:szCs w:val="24"/>
        </w:rPr>
        <w:t>其餘相關注意事項，依</w:t>
      </w:r>
      <w:r w:rsidRPr="002102D7">
        <w:rPr>
          <w:rFonts w:ascii="標楷體" w:eastAsia="標楷體" w:hAnsi="標楷體" w:cs="Times New Roman" w:hint="eastAsia"/>
          <w:color w:val="000000"/>
          <w:sz w:val="28"/>
          <w:szCs w:val="24"/>
        </w:rPr>
        <w:t>「</w:t>
      </w:r>
      <w:r w:rsidRPr="009245C9">
        <w:rPr>
          <w:rFonts w:ascii="標楷體" w:eastAsia="標楷體" w:hAnsi="標楷體" w:cs="Times New Roman" w:hint="eastAsia"/>
          <w:color w:val="000000"/>
          <w:sz w:val="28"/>
          <w:szCs w:val="24"/>
        </w:rPr>
        <w:t>健行科技大學大學部學生修讀研究所課程辦法</w:t>
      </w:r>
      <w:r w:rsidRPr="002102D7">
        <w:rPr>
          <w:rFonts w:ascii="標楷體" w:eastAsia="標楷體" w:hAnsi="標楷體" w:cs="Times New Roman" w:hint="eastAsia"/>
          <w:color w:val="000000"/>
          <w:sz w:val="28"/>
          <w:szCs w:val="24"/>
        </w:rPr>
        <w:t>」辦理</w:t>
      </w:r>
      <w:r w:rsidRPr="002102D7">
        <w:rPr>
          <w:rFonts w:ascii="標楷體" w:eastAsia="標楷體" w:hAnsi="標楷體" w:cs="Times New Roman"/>
          <w:color w:val="000000"/>
          <w:sz w:val="28"/>
          <w:szCs w:val="24"/>
        </w:rPr>
        <w:t>。</w:t>
      </w:r>
    </w:p>
    <w:p w14:paraId="5CC0B8D3" w14:textId="77777777" w:rsidR="009245C9" w:rsidRPr="009245C9" w:rsidRDefault="009245C9" w:rsidP="00E46978">
      <w:pPr>
        <w:widowControl/>
        <w:jc w:val="center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687F6E16" w14:textId="77777777" w:rsidR="009245C9" w:rsidRDefault="009245C9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p w14:paraId="7BAF305C" w14:textId="77777777" w:rsidR="00B063F5" w:rsidRPr="00BE1493" w:rsidRDefault="00E46978" w:rsidP="00E46978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lastRenderedPageBreak/>
        <w:t>______________</w:t>
      </w:r>
      <w:r w:rsidR="00BA61EC" w:rsidRPr="00BE1493">
        <w:rPr>
          <w:rFonts w:ascii="標楷體" w:eastAsia="標楷體" w:hAnsi="標楷體" w:cs="Times New Roman" w:hint="eastAsia"/>
          <w:b/>
          <w:color w:val="000000" w:themeColor="text1"/>
          <w:sz w:val="36"/>
          <w:szCs w:val="24"/>
        </w:rPr>
        <w:t>學期</w:t>
      </w:r>
      <w:r w:rsidR="00305794">
        <w:rPr>
          <w:rFonts w:ascii="標楷體" w:eastAsia="標楷體" w:hAnsi="標楷體" w:cs="Times New Roman" w:hint="eastAsia"/>
          <w:b/>
          <w:color w:val="000000" w:themeColor="text1"/>
          <w:sz w:val="36"/>
          <w:szCs w:val="24"/>
        </w:rPr>
        <w:t>大學部學生修讀研究所課程</w:t>
      </w:r>
      <w:r w:rsidR="00B866AC" w:rsidRPr="00BE1493">
        <w:rPr>
          <w:rFonts w:ascii="標楷體" w:eastAsia="標楷體" w:hAnsi="標楷體" w:cs="Times New Roman" w:hint="eastAsia"/>
          <w:b/>
          <w:color w:val="000000" w:themeColor="text1"/>
          <w:sz w:val="36"/>
          <w:szCs w:val="24"/>
        </w:rPr>
        <w:t>選課單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80"/>
        <w:gridCol w:w="2078"/>
        <w:gridCol w:w="2212"/>
        <w:gridCol w:w="608"/>
        <w:gridCol w:w="595"/>
        <w:gridCol w:w="889"/>
        <w:gridCol w:w="120"/>
        <w:gridCol w:w="2212"/>
      </w:tblGrid>
      <w:tr w:rsidR="00D3437D" w:rsidRPr="00BE1493" w14:paraId="32CECD0D" w14:textId="77777777" w:rsidTr="00241446">
        <w:trPr>
          <w:trHeight w:val="681"/>
          <w:jc w:val="center"/>
        </w:trPr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0ADF289E" w14:textId="77777777" w:rsidR="00D3437D" w:rsidRPr="00BE1493" w:rsidRDefault="00D3437D" w:rsidP="00AB535C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E25FE28" w14:textId="77777777" w:rsidR="00D3437D" w:rsidRDefault="00305794" w:rsidP="00AB535C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開課</w:t>
            </w:r>
            <w:r w:rsidR="00D3437D"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系</w:t>
            </w:r>
            <w:r w:rsidR="00D3437D"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D3437D"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所</w:t>
            </w:r>
            <w:r w:rsidR="00D3437D"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02940653" w14:textId="77777777" w:rsidR="00837FF8" w:rsidRPr="00BE1493" w:rsidRDefault="00837FF8" w:rsidP="00AB535C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2" w:type="pct"/>
            <w:gridSpan w:val="3"/>
            <w:shd w:val="clear" w:color="auto" w:fill="auto"/>
            <w:vAlign w:val="center"/>
          </w:tcPr>
          <w:p w14:paraId="03C33DB3" w14:textId="5C3BCD30" w:rsidR="00D3437D" w:rsidRPr="00BE1493" w:rsidRDefault="006F18CE" w:rsidP="006F18CE">
            <w:pPr>
              <w:snapToGrid w:val="0"/>
              <w:spacing w:line="38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6F18C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</w:t>
            </w:r>
            <w:r w:rsidRPr="006F18C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 xml:space="preserve">                         </w:t>
            </w:r>
            <w:r w:rsidR="00D3437D"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系</w:t>
            </w:r>
            <w:r w:rsidR="00D3437D"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D3437D"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所</w:t>
            </w:r>
            <w:r w:rsidR="00D3437D"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728" w:type="pct"/>
            <w:gridSpan w:val="2"/>
            <w:shd w:val="clear" w:color="auto" w:fill="D9D9D9" w:themeFill="background1" w:themeFillShade="D9"/>
            <w:vAlign w:val="center"/>
          </w:tcPr>
          <w:p w14:paraId="7422C18F" w14:textId="77777777" w:rsidR="00D3437D" w:rsidRPr="00BE1493" w:rsidRDefault="00D3437D" w:rsidP="009245C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學制</w:t>
            </w:r>
          </w:p>
        </w:tc>
        <w:tc>
          <w:tcPr>
            <w:tcW w:w="1144" w:type="pct"/>
            <w:gridSpan w:val="2"/>
            <w:shd w:val="clear" w:color="auto" w:fill="auto"/>
            <w:vAlign w:val="center"/>
          </w:tcPr>
          <w:p w14:paraId="7468915C" w14:textId="77777777" w:rsidR="00D3437D" w:rsidRDefault="00D3437D" w:rsidP="0024144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E149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碩士班</w:t>
            </w:r>
          </w:p>
          <w:p w14:paraId="6A9D623E" w14:textId="77777777" w:rsidR="00305794" w:rsidRPr="00BE1493" w:rsidRDefault="00305794" w:rsidP="009245C9">
            <w:pPr>
              <w:spacing w:line="28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30579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□碩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專</w:t>
            </w:r>
            <w:proofErr w:type="gramEnd"/>
            <w:r w:rsidRPr="0030579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班</w:t>
            </w:r>
          </w:p>
        </w:tc>
      </w:tr>
      <w:tr w:rsidR="00BE1493" w:rsidRPr="00BE1493" w14:paraId="22FEBF77" w14:textId="77777777" w:rsidTr="00241446">
        <w:trPr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14:paraId="429D2E1C" w14:textId="77777777" w:rsidR="00B47BFD" w:rsidRPr="00BE1493" w:rsidRDefault="00B47BFD" w:rsidP="00823BF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E149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加選課程學生資料</w:t>
            </w:r>
          </w:p>
        </w:tc>
      </w:tr>
      <w:tr w:rsidR="00BE1493" w:rsidRPr="00BE1493" w14:paraId="6B23E549" w14:textId="77777777" w:rsidTr="00241446">
        <w:trPr>
          <w:jc w:val="center"/>
        </w:trPr>
        <w:tc>
          <w:tcPr>
            <w:tcW w:w="726" w:type="pct"/>
            <w:shd w:val="clear" w:color="auto" w:fill="D9D9D9" w:themeFill="background1" w:themeFillShade="D9"/>
          </w:tcPr>
          <w:p w14:paraId="22040329" w14:textId="77777777" w:rsidR="008C7F79" w:rsidRPr="00BE1493" w:rsidRDefault="00BA61EC" w:rsidP="00823BF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學號</w:t>
            </w:r>
          </w:p>
        </w:tc>
        <w:tc>
          <w:tcPr>
            <w:tcW w:w="1019" w:type="pct"/>
            <w:shd w:val="clear" w:color="auto" w:fill="D9D9D9" w:themeFill="background1" w:themeFillShade="D9"/>
          </w:tcPr>
          <w:p w14:paraId="0EFA07F3" w14:textId="77777777" w:rsidR="008C7F79" w:rsidRPr="00BE1493" w:rsidRDefault="00684F6B" w:rsidP="008C7F7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學生</w:t>
            </w:r>
            <w:r w:rsidR="007000FC"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085" w:type="pct"/>
            <w:shd w:val="clear" w:color="auto" w:fill="D9D9D9" w:themeFill="background1" w:themeFillShade="D9"/>
          </w:tcPr>
          <w:p w14:paraId="290FB6C4" w14:textId="77777777" w:rsidR="008C7F79" w:rsidRPr="00BE1493" w:rsidRDefault="00BA61EC" w:rsidP="00823BF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修讀科目</w:t>
            </w: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="00AB535C"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proofErr w:type="gramStart"/>
            <w:r w:rsidR="00AB535C"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課號</w:t>
            </w:r>
            <w:proofErr w:type="gramEnd"/>
          </w:p>
        </w:tc>
        <w:tc>
          <w:tcPr>
            <w:tcW w:w="1085" w:type="pct"/>
            <w:gridSpan w:val="4"/>
            <w:shd w:val="clear" w:color="auto" w:fill="D9D9D9" w:themeFill="background1" w:themeFillShade="D9"/>
          </w:tcPr>
          <w:p w14:paraId="5AE34D9A" w14:textId="77777777" w:rsidR="008C7F79" w:rsidRPr="00BE1493" w:rsidRDefault="00BA61EC" w:rsidP="00823BF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修讀科目</w:t>
            </w: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="00AB535C"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proofErr w:type="gramStart"/>
            <w:r w:rsidR="00AB535C"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課號</w:t>
            </w:r>
            <w:proofErr w:type="gramEnd"/>
          </w:p>
        </w:tc>
        <w:tc>
          <w:tcPr>
            <w:tcW w:w="1085" w:type="pct"/>
            <w:shd w:val="clear" w:color="auto" w:fill="D9D9D9" w:themeFill="background1" w:themeFillShade="D9"/>
          </w:tcPr>
          <w:p w14:paraId="5D24E2F6" w14:textId="77777777" w:rsidR="008C7F79" w:rsidRPr="00BE1493" w:rsidRDefault="00BA61EC" w:rsidP="00823BF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修讀科目</w:t>
            </w: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r w:rsidR="00AB535C"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proofErr w:type="gramStart"/>
            <w:r w:rsidR="00AB535C"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課號</w:t>
            </w:r>
            <w:proofErr w:type="gramEnd"/>
          </w:p>
        </w:tc>
      </w:tr>
      <w:tr w:rsidR="00BE1493" w:rsidRPr="00BE1493" w14:paraId="6C5E3255" w14:textId="77777777" w:rsidTr="00241446">
        <w:trPr>
          <w:jc w:val="center"/>
        </w:trPr>
        <w:tc>
          <w:tcPr>
            <w:tcW w:w="726" w:type="pct"/>
            <w:vAlign w:val="center"/>
          </w:tcPr>
          <w:p w14:paraId="5B200D44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77A9CB55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85" w:type="pct"/>
          </w:tcPr>
          <w:p w14:paraId="47EA6FB8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  <w:gridSpan w:val="4"/>
          </w:tcPr>
          <w:p w14:paraId="07CCB8CB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</w:tcPr>
          <w:p w14:paraId="53D9FA25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</w:tr>
      <w:tr w:rsidR="00BE1493" w:rsidRPr="00BE1493" w14:paraId="2E4BB449" w14:textId="77777777" w:rsidTr="00241446">
        <w:trPr>
          <w:jc w:val="center"/>
        </w:trPr>
        <w:tc>
          <w:tcPr>
            <w:tcW w:w="726" w:type="pct"/>
            <w:vAlign w:val="center"/>
          </w:tcPr>
          <w:p w14:paraId="74BDDF5C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332ECF9F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85" w:type="pct"/>
          </w:tcPr>
          <w:p w14:paraId="25DFE2B3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  <w:gridSpan w:val="4"/>
          </w:tcPr>
          <w:p w14:paraId="1908C200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</w:tcPr>
          <w:p w14:paraId="00072CBB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</w:tr>
      <w:tr w:rsidR="00BE1493" w:rsidRPr="00BE1493" w14:paraId="204BEA58" w14:textId="77777777" w:rsidTr="00241446">
        <w:trPr>
          <w:jc w:val="center"/>
        </w:trPr>
        <w:tc>
          <w:tcPr>
            <w:tcW w:w="726" w:type="pct"/>
            <w:vAlign w:val="center"/>
          </w:tcPr>
          <w:p w14:paraId="295030C2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046B5A99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85" w:type="pct"/>
          </w:tcPr>
          <w:p w14:paraId="257F4413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  <w:gridSpan w:val="4"/>
          </w:tcPr>
          <w:p w14:paraId="1E6351FD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</w:tcPr>
          <w:p w14:paraId="634D1C84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</w:tr>
      <w:tr w:rsidR="00BE1493" w:rsidRPr="00BE1493" w14:paraId="46C80BEC" w14:textId="77777777" w:rsidTr="00241446">
        <w:trPr>
          <w:jc w:val="center"/>
        </w:trPr>
        <w:tc>
          <w:tcPr>
            <w:tcW w:w="726" w:type="pct"/>
            <w:vAlign w:val="center"/>
          </w:tcPr>
          <w:p w14:paraId="1B69E526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4888989A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85" w:type="pct"/>
          </w:tcPr>
          <w:p w14:paraId="3B5335D2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  <w:gridSpan w:val="4"/>
          </w:tcPr>
          <w:p w14:paraId="02448605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</w:tcPr>
          <w:p w14:paraId="19D6214B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</w:tr>
      <w:tr w:rsidR="00BE1493" w:rsidRPr="00BE1493" w14:paraId="07EC29B6" w14:textId="77777777" w:rsidTr="00241446">
        <w:trPr>
          <w:jc w:val="center"/>
        </w:trPr>
        <w:tc>
          <w:tcPr>
            <w:tcW w:w="726" w:type="pct"/>
            <w:vAlign w:val="center"/>
          </w:tcPr>
          <w:p w14:paraId="037E26C4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19A1F25D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85" w:type="pct"/>
          </w:tcPr>
          <w:p w14:paraId="74DBA65C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  <w:gridSpan w:val="4"/>
          </w:tcPr>
          <w:p w14:paraId="298A09B0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</w:tcPr>
          <w:p w14:paraId="2FA27EED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</w:tr>
      <w:tr w:rsidR="00BE1493" w:rsidRPr="00BE1493" w14:paraId="40035694" w14:textId="77777777" w:rsidTr="00241446">
        <w:trPr>
          <w:jc w:val="center"/>
        </w:trPr>
        <w:tc>
          <w:tcPr>
            <w:tcW w:w="726" w:type="pct"/>
            <w:vAlign w:val="center"/>
          </w:tcPr>
          <w:p w14:paraId="0A08D5E8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1002CDE5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85" w:type="pct"/>
          </w:tcPr>
          <w:p w14:paraId="56A18EE6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  <w:gridSpan w:val="4"/>
          </w:tcPr>
          <w:p w14:paraId="0EF3FD0D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</w:tcPr>
          <w:p w14:paraId="413F99FD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</w:tr>
      <w:tr w:rsidR="00BE1493" w:rsidRPr="00BE1493" w14:paraId="4EAEAE55" w14:textId="77777777" w:rsidTr="00241446">
        <w:trPr>
          <w:jc w:val="center"/>
        </w:trPr>
        <w:tc>
          <w:tcPr>
            <w:tcW w:w="726" w:type="pct"/>
            <w:vAlign w:val="center"/>
          </w:tcPr>
          <w:p w14:paraId="5B1D332C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0A40FCCC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85" w:type="pct"/>
          </w:tcPr>
          <w:p w14:paraId="7A2EE177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  <w:gridSpan w:val="4"/>
          </w:tcPr>
          <w:p w14:paraId="738C9DBE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</w:tcPr>
          <w:p w14:paraId="748C8A9D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</w:tr>
      <w:tr w:rsidR="00BE1493" w:rsidRPr="00BE1493" w14:paraId="46FD6C9D" w14:textId="77777777" w:rsidTr="00241446">
        <w:trPr>
          <w:jc w:val="center"/>
        </w:trPr>
        <w:tc>
          <w:tcPr>
            <w:tcW w:w="726" w:type="pct"/>
            <w:vAlign w:val="center"/>
          </w:tcPr>
          <w:p w14:paraId="1E62D21D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50237734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85" w:type="pct"/>
          </w:tcPr>
          <w:p w14:paraId="7BA0E978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  <w:gridSpan w:val="4"/>
          </w:tcPr>
          <w:p w14:paraId="672989CA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</w:tcPr>
          <w:p w14:paraId="3F980B7C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</w:tr>
      <w:tr w:rsidR="00BE1493" w:rsidRPr="00BE1493" w14:paraId="10DA6D39" w14:textId="77777777" w:rsidTr="00241446">
        <w:trPr>
          <w:jc w:val="center"/>
        </w:trPr>
        <w:tc>
          <w:tcPr>
            <w:tcW w:w="726" w:type="pct"/>
            <w:vAlign w:val="center"/>
          </w:tcPr>
          <w:p w14:paraId="033C9157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45A062F7" w14:textId="77777777" w:rsidR="00AB535C" w:rsidRPr="00BE1493" w:rsidRDefault="00AB535C" w:rsidP="00AB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085" w:type="pct"/>
          </w:tcPr>
          <w:p w14:paraId="35016597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  <w:gridSpan w:val="4"/>
          </w:tcPr>
          <w:p w14:paraId="11A323C1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  <w:tc>
          <w:tcPr>
            <w:tcW w:w="1085" w:type="pct"/>
          </w:tcPr>
          <w:p w14:paraId="3A9F6B0C" w14:textId="77777777" w:rsidR="00AB535C" w:rsidRPr="00BE1493" w:rsidRDefault="00AB535C" w:rsidP="00AB535C">
            <w:pPr>
              <w:jc w:val="center"/>
              <w:rPr>
                <w:color w:val="000000" w:themeColor="text1"/>
                <w:sz w:val="32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/</w:t>
            </w:r>
          </w:p>
        </w:tc>
      </w:tr>
      <w:tr w:rsidR="00BE1493" w:rsidRPr="00BE1493" w14:paraId="5AF528AB" w14:textId="77777777" w:rsidTr="00241446">
        <w:trPr>
          <w:trHeight w:val="2139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269CF096" w14:textId="77777777" w:rsidR="00C24379" w:rsidRPr="00BE1493" w:rsidRDefault="00D5322B" w:rsidP="009F4937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BE149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注意事項</w:t>
            </w:r>
            <w:r w:rsidR="00C24379" w:rsidRPr="00BE149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：</w:t>
            </w:r>
          </w:p>
          <w:p w14:paraId="6DC66BE7" w14:textId="77777777" w:rsidR="00C24379" w:rsidRPr="00BE1493" w:rsidRDefault="009245C9" w:rsidP="009F4937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245C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只能申請修讀碩士</w:t>
            </w:r>
            <w:r w:rsidRPr="009245C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9245C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專</w:t>
            </w:r>
            <w:r w:rsidRPr="009245C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9245C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班學制選修課程。</w:t>
            </w:r>
          </w:p>
          <w:p w14:paraId="70266CB5" w14:textId="77777777" w:rsidR="00C24379" w:rsidRPr="00BE1493" w:rsidRDefault="009245C9" w:rsidP="009F4937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245C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全校選課結束後，如課程修課學生人數</w:t>
            </w:r>
            <w:r w:rsidRPr="009245C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proofErr w:type="gramStart"/>
            <w:r w:rsidRPr="009245C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含大學部</w:t>
            </w:r>
            <w:proofErr w:type="gramEnd"/>
            <w:r w:rsidRPr="009245C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選修學生</w:t>
            </w:r>
            <w:r w:rsidRPr="009245C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9245C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高於開班人數下限，該課程則開班授課。</w:t>
            </w:r>
          </w:p>
          <w:p w14:paraId="0D255C42" w14:textId="77777777" w:rsidR="008C7F79" w:rsidRDefault="009245C9" w:rsidP="009F4937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245C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其餘相關注意事項，依「健行科技大學大學部學生修讀研究所課程辦法」辦理。</w:t>
            </w:r>
          </w:p>
          <w:p w14:paraId="6D51173B" w14:textId="6472EA01" w:rsidR="00061CD7" w:rsidRPr="00BE1493" w:rsidRDefault="00061CD7" w:rsidP="009F4937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1CD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請於</w:t>
            </w:r>
            <w:r w:rsidR="009245C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全校</w:t>
            </w:r>
            <w:r w:rsidRPr="00061CD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選課期間</w:t>
            </w:r>
            <w:r w:rsidR="009245C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將</w:t>
            </w:r>
            <w:r w:rsidR="00CF636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本</w:t>
            </w:r>
            <w:bookmarkStart w:id="0" w:name="_GoBack"/>
            <w:bookmarkEnd w:id="0"/>
            <w:r w:rsidR="009245C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單</w:t>
            </w:r>
            <w:r w:rsidRPr="00061CD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送至課務組</w:t>
            </w:r>
            <w:r w:rsidRPr="00061CD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061CD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教務組辦理人工選課作業。</w:t>
            </w:r>
          </w:p>
        </w:tc>
      </w:tr>
      <w:tr w:rsidR="00545BAC" w:rsidRPr="00BE1493" w14:paraId="617E9B84" w14:textId="77777777" w:rsidTr="00241446">
        <w:trPr>
          <w:trHeight w:val="695"/>
          <w:jc w:val="center"/>
        </w:trPr>
        <w:tc>
          <w:tcPr>
            <w:tcW w:w="1745" w:type="pct"/>
            <w:gridSpan w:val="2"/>
            <w:shd w:val="clear" w:color="auto" w:fill="D9D9D9" w:themeFill="background1" w:themeFillShade="D9"/>
            <w:vAlign w:val="center"/>
          </w:tcPr>
          <w:p w14:paraId="0A261A3E" w14:textId="77777777" w:rsidR="00545BAC" w:rsidRPr="00BE1493" w:rsidRDefault="00545BAC" w:rsidP="009F49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開課單位</w:t>
            </w:r>
          </w:p>
          <w:p w14:paraId="72C96222" w14:textId="77777777" w:rsidR="00545BAC" w:rsidRPr="00BE1493" w:rsidRDefault="00545BAC" w:rsidP="009F49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主任</w:t>
            </w: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所長核章</w:t>
            </w:r>
          </w:p>
        </w:tc>
        <w:tc>
          <w:tcPr>
            <w:tcW w:w="1675" w:type="pct"/>
            <w:gridSpan w:val="3"/>
            <w:shd w:val="clear" w:color="auto" w:fill="D9D9D9" w:themeFill="background1" w:themeFillShade="D9"/>
            <w:vAlign w:val="center"/>
          </w:tcPr>
          <w:p w14:paraId="32C6B999" w14:textId="77777777" w:rsidR="00545BAC" w:rsidRPr="00BE1493" w:rsidRDefault="00545BAC" w:rsidP="009F49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</w:t>
            </w:r>
            <w:proofErr w:type="gramStart"/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務</w:t>
            </w:r>
            <w:proofErr w:type="gramEnd"/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組</w:t>
            </w: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教務組</w:t>
            </w:r>
          </w:p>
          <w:p w14:paraId="0CCAF72E" w14:textId="77777777" w:rsidR="00545BAC" w:rsidRPr="00BE1493" w:rsidRDefault="00545BAC" w:rsidP="009F49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承辦人核章</w:t>
            </w:r>
            <w:proofErr w:type="gramEnd"/>
          </w:p>
        </w:tc>
        <w:tc>
          <w:tcPr>
            <w:tcW w:w="1581" w:type="pct"/>
            <w:gridSpan w:val="3"/>
            <w:shd w:val="clear" w:color="auto" w:fill="D9D9D9" w:themeFill="background1" w:themeFillShade="D9"/>
            <w:vAlign w:val="center"/>
          </w:tcPr>
          <w:p w14:paraId="617955F5" w14:textId="77777777" w:rsidR="00545BAC" w:rsidRPr="00BE1493" w:rsidRDefault="00545BAC" w:rsidP="009F49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</w:t>
            </w:r>
            <w:proofErr w:type="gramStart"/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務</w:t>
            </w:r>
            <w:proofErr w:type="gramEnd"/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組</w:t>
            </w: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教務組</w:t>
            </w:r>
          </w:p>
          <w:p w14:paraId="06E38554" w14:textId="77777777" w:rsidR="00545BAC" w:rsidRPr="00BE1493" w:rsidRDefault="00545BAC" w:rsidP="009F49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E149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組長核章</w:t>
            </w:r>
          </w:p>
        </w:tc>
      </w:tr>
      <w:tr w:rsidR="00545BAC" w:rsidRPr="00BE1493" w14:paraId="0632EDBA" w14:textId="77777777" w:rsidTr="00241446">
        <w:trPr>
          <w:trHeight w:val="2301"/>
          <w:jc w:val="center"/>
        </w:trPr>
        <w:tc>
          <w:tcPr>
            <w:tcW w:w="1745" w:type="pct"/>
            <w:gridSpan w:val="2"/>
            <w:vAlign w:val="center"/>
          </w:tcPr>
          <w:p w14:paraId="5120F30A" w14:textId="77777777" w:rsidR="00545BAC" w:rsidRPr="00BE1493" w:rsidRDefault="00545BAC" w:rsidP="00684F6B">
            <w:pPr>
              <w:adjustRightInd w:val="0"/>
              <w:snapToGrid w:val="0"/>
              <w:spacing w:line="21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75" w:type="pct"/>
            <w:gridSpan w:val="3"/>
            <w:vAlign w:val="center"/>
          </w:tcPr>
          <w:p w14:paraId="7818A989" w14:textId="77777777" w:rsidR="00545BAC" w:rsidRPr="00BE1493" w:rsidRDefault="00545BAC" w:rsidP="00684F6B">
            <w:pPr>
              <w:adjustRightInd w:val="0"/>
              <w:snapToGrid w:val="0"/>
              <w:spacing w:line="21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81" w:type="pct"/>
            <w:gridSpan w:val="3"/>
            <w:vAlign w:val="center"/>
          </w:tcPr>
          <w:p w14:paraId="652CE3FA" w14:textId="77777777" w:rsidR="00545BAC" w:rsidRPr="00BE1493" w:rsidRDefault="00545BAC" w:rsidP="00684F6B">
            <w:pPr>
              <w:adjustRightInd w:val="0"/>
              <w:snapToGrid w:val="0"/>
              <w:spacing w:line="21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6AD6AE5E" w14:textId="77777777" w:rsidR="00B47BFD" w:rsidRPr="00BE1493" w:rsidRDefault="00B47BFD" w:rsidP="002466E7">
      <w:pPr>
        <w:spacing w:line="240" w:lineRule="atLeast"/>
        <w:rPr>
          <w:rFonts w:ascii="標楷體" w:eastAsia="標楷體" w:hAnsi="標楷體" w:cs="Times New Roman"/>
          <w:color w:val="000000" w:themeColor="text1"/>
          <w:szCs w:val="24"/>
        </w:rPr>
      </w:pPr>
    </w:p>
    <w:sectPr w:rsidR="00B47BFD" w:rsidRPr="00BE1493" w:rsidSect="009245C9">
      <w:pgSz w:w="11906" w:h="16838"/>
      <w:pgMar w:top="96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52A03" w14:textId="77777777" w:rsidR="00752184" w:rsidRDefault="00752184" w:rsidP="00C66D40">
      <w:r>
        <w:separator/>
      </w:r>
    </w:p>
  </w:endnote>
  <w:endnote w:type="continuationSeparator" w:id="0">
    <w:p w14:paraId="022B05AA" w14:textId="77777777" w:rsidR="00752184" w:rsidRDefault="00752184" w:rsidP="00C6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BA0D5" w14:textId="77777777" w:rsidR="00752184" w:rsidRDefault="00752184" w:rsidP="00C66D40">
      <w:r>
        <w:separator/>
      </w:r>
    </w:p>
  </w:footnote>
  <w:footnote w:type="continuationSeparator" w:id="0">
    <w:p w14:paraId="0772BF65" w14:textId="77777777" w:rsidR="00752184" w:rsidRDefault="00752184" w:rsidP="00C66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560F"/>
    <w:multiLevelType w:val="hybridMultilevel"/>
    <w:tmpl w:val="E7F4003E"/>
    <w:lvl w:ilvl="0" w:tplc="DDE414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02226E"/>
    <w:multiLevelType w:val="hybridMultilevel"/>
    <w:tmpl w:val="367A49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6C2B2E"/>
    <w:multiLevelType w:val="hybridMultilevel"/>
    <w:tmpl w:val="7D7A5758"/>
    <w:lvl w:ilvl="0" w:tplc="254408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466939"/>
    <w:multiLevelType w:val="hybridMultilevel"/>
    <w:tmpl w:val="0BA2C8C4"/>
    <w:lvl w:ilvl="0" w:tplc="DDE4144C">
      <w:start w:val="1"/>
      <w:numFmt w:val="decimal"/>
      <w:lvlText w:val="%1、"/>
      <w:lvlJc w:val="left"/>
      <w:pPr>
        <w:ind w:left="574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6348" w:hanging="480"/>
      </w:pPr>
    </w:lvl>
    <w:lvl w:ilvl="2" w:tplc="0409001B" w:tentative="1">
      <w:start w:val="1"/>
      <w:numFmt w:val="lowerRoman"/>
      <w:lvlText w:val="%3."/>
      <w:lvlJc w:val="right"/>
      <w:pPr>
        <w:ind w:left="6828" w:hanging="480"/>
      </w:pPr>
    </w:lvl>
    <w:lvl w:ilvl="3" w:tplc="0409000F" w:tentative="1">
      <w:start w:val="1"/>
      <w:numFmt w:val="decimal"/>
      <w:lvlText w:val="%4."/>
      <w:lvlJc w:val="left"/>
      <w:pPr>
        <w:ind w:left="7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88" w:hanging="480"/>
      </w:pPr>
    </w:lvl>
    <w:lvl w:ilvl="5" w:tplc="0409001B" w:tentative="1">
      <w:start w:val="1"/>
      <w:numFmt w:val="lowerRoman"/>
      <w:lvlText w:val="%6."/>
      <w:lvlJc w:val="right"/>
      <w:pPr>
        <w:ind w:left="8268" w:hanging="480"/>
      </w:pPr>
    </w:lvl>
    <w:lvl w:ilvl="6" w:tplc="0409000F" w:tentative="1">
      <w:start w:val="1"/>
      <w:numFmt w:val="decimal"/>
      <w:lvlText w:val="%7."/>
      <w:lvlJc w:val="left"/>
      <w:pPr>
        <w:ind w:left="8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28" w:hanging="480"/>
      </w:pPr>
    </w:lvl>
    <w:lvl w:ilvl="8" w:tplc="0409001B" w:tentative="1">
      <w:start w:val="1"/>
      <w:numFmt w:val="lowerRoman"/>
      <w:lvlText w:val="%9."/>
      <w:lvlJc w:val="right"/>
      <w:pPr>
        <w:ind w:left="9708" w:hanging="480"/>
      </w:pPr>
    </w:lvl>
  </w:abstractNum>
  <w:abstractNum w:abstractNumId="4" w15:restartNumberingAfterBreak="0">
    <w:nsid w:val="310C507F"/>
    <w:multiLevelType w:val="hybridMultilevel"/>
    <w:tmpl w:val="BA5CE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A624E6"/>
    <w:multiLevelType w:val="hybridMultilevel"/>
    <w:tmpl w:val="9522D2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F0D0DF9"/>
    <w:multiLevelType w:val="hybridMultilevel"/>
    <w:tmpl w:val="91AE45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2CA7063"/>
    <w:multiLevelType w:val="hybridMultilevel"/>
    <w:tmpl w:val="D16CD2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C5A69AB"/>
    <w:multiLevelType w:val="hybridMultilevel"/>
    <w:tmpl w:val="858CBB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74"/>
    <w:rsid w:val="00015D06"/>
    <w:rsid w:val="00061CD7"/>
    <w:rsid w:val="000A0D53"/>
    <w:rsid w:val="000B1B4C"/>
    <w:rsid w:val="00103ED5"/>
    <w:rsid w:val="0010776A"/>
    <w:rsid w:val="001703D8"/>
    <w:rsid w:val="00171432"/>
    <w:rsid w:val="001B20B3"/>
    <w:rsid w:val="001C0E83"/>
    <w:rsid w:val="001D14D0"/>
    <w:rsid w:val="001D7A74"/>
    <w:rsid w:val="00216ECB"/>
    <w:rsid w:val="00241446"/>
    <w:rsid w:val="002466E7"/>
    <w:rsid w:val="002534EC"/>
    <w:rsid w:val="002C0D9A"/>
    <w:rsid w:val="003029CC"/>
    <w:rsid w:val="00305794"/>
    <w:rsid w:val="00322EE5"/>
    <w:rsid w:val="00382FAF"/>
    <w:rsid w:val="003A133B"/>
    <w:rsid w:val="003A22B7"/>
    <w:rsid w:val="003B0CED"/>
    <w:rsid w:val="003F6F2C"/>
    <w:rsid w:val="00400E67"/>
    <w:rsid w:val="004475CF"/>
    <w:rsid w:val="00476C72"/>
    <w:rsid w:val="00514FFC"/>
    <w:rsid w:val="005218B0"/>
    <w:rsid w:val="00545BAC"/>
    <w:rsid w:val="00562580"/>
    <w:rsid w:val="005763CC"/>
    <w:rsid w:val="005962D5"/>
    <w:rsid w:val="00603BBA"/>
    <w:rsid w:val="00633D53"/>
    <w:rsid w:val="00682941"/>
    <w:rsid w:val="00684F6B"/>
    <w:rsid w:val="00693C8F"/>
    <w:rsid w:val="006C0A4A"/>
    <w:rsid w:val="006D0EB2"/>
    <w:rsid w:val="006E49B0"/>
    <w:rsid w:val="006F18CE"/>
    <w:rsid w:val="007000FC"/>
    <w:rsid w:val="00704FAD"/>
    <w:rsid w:val="0072455A"/>
    <w:rsid w:val="00736BBC"/>
    <w:rsid w:val="00752184"/>
    <w:rsid w:val="00756C93"/>
    <w:rsid w:val="00776980"/>
    <w:rsid w:val="0081580E"/>
    <w:rsid w:val="00823BF6"/>
    <w:rsid w:val="00837215"/>
    <w:rsid w:val="00837FF8"/>
    <w:rsid w:val="00876F57"/>
    <w:rsid w:val="0089245D"/>
    <w:rsid w:val="008C7F79"/>
    <w:rsid w:val="008F0687"/>
    <w:rsid w:val="008F46C1"/>
    <w:rsid w:val="00901755"/>
    <w:rsid w:val="0091487E"/>
    <w:rsid w:val="009245C9"/>
    <w:rsid w:val="00972C74"/>
    <w:rsid w:val="009816A3"/>
    <w:rsid w:val="00990D03"/>
    <w:rsid w:val="00996719"/>
    <w:rsid w:val="009A7A49"/>
    <w:rsid w:val="009D1D6C"/>
    <w:rsid w:val="009D7C8A"/>
    <w:rsid w:val="009F2A56"/>
    <w:rsid w:val="009F4937"/>
    <w:rsid w:val="00A31109"/>
    <w:rsid w:val="00A35853"/>
    <w:rsid w:val="00A62FF4"/>
    <w:rsid w:val="00A7692C"/>
    <w:rsid w:val="00A84696"/>
    <w:rsid w:val="00A86EAA"/>
    <w:rsid w:val="00A9642D"/>
    <w:rsid w:val="00AA5EAA"/>
    <w:rsid w:val="00AB535C"/>
    <w:rsid w:val="00AD7432"/>
    <w:rsid w:val="00AE4FDB"/>
    <w:rsid w:val="00B063F5"/>
    <w:rsid w:val="00B125AC"/>
    <w:rsid w:val="00B249AE"/>
    <w:rsid w:val="00B47BFD"/>
    <w:rsid w:val="00B852F9"/>
    <w:rsid w:val="00B866AC"/>
    <w:rsid w:val="00BA61EC"/>
    <w:rsid w:val="00BD2B64"/>
    <w:rsid w:val="00BE1493"/>
    <w:rsid w:val="00C24379"/>
    <w:rsid w:val="00C66D40"/>
    <w:rsid w:val="00C74AF7"/>
    <w:rsid w:val="00C91513"/>
    <w:rsid w:val="00CE2418"/>
    <w:rsid w:val="00CF636E"/>
    <w:rsid w:val="00D041AC"/>
    <w:rsid w:val="00D3437D"/>
    <w:rsid w:val="00D5322B"/>
    <w:rsid w:val="00D73415"/>
    <w:rsid w:val="00D91FD5"/>
    <w:rsid w:val="00D92B47"/>
    <w:rsid w:val="00DD38EF"/>
    <w:rsid w:val="00DE3578"/>
    <w:rsid w:val="00DF6A4E"/>
    <w:rsid w:val="00E46978"/>
    <w:rsid w:val="00E81EA5"/>
    <w:rsid w:val="00E8757A"/>
    <w:rsid w:val="00EC7626"/>
    <w:rsid w:val="00EF700A"/>
    <w:rsid w:val="00F6695D"/>
    <w:rsid w:val="00F74629"/>
    <w:rsid w:val="00FB5F07"/>
    <w:rsid w:val="00FE20AB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3FA23"/>
  <w15:chartTrackingRefBased/>
  <w15:docId w15:val="{F88DB1C1-B79E-4DFB-9313-122EE18C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9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2C7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66D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6D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6D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6D4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846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07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077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741A-2DEB-45F6-86BD-9757628D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26</cp:revision>
  <cp:lastPrinted>2025-12-17T00:38:00Z</cp:lastPrinted>
  <dcterms:created xsi:type="dcterms:W3CDTF">2025-12-16T05:09:00Z</dcterms:created>
  <dcterms:modified xsi:type="dcterms:W3CDTF">2025-12-17T01:08:00Z</dcterms:modified>
</cp:coreProperties>
</file>