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40" w:rsidRDefault="000550E6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健行科技大學學生校外實習</w:t>
      </w:r>
      <w:r w:rsidR="00063454">
        <w:rPr>
          <w:rFonts w:ascii="標楷體" w:eastAsia="標楷體" w:hint="eastAsia"/>
          <w:sz w:val="28"/>
        </w:rPr>
        <w:t>機構基本資料表</w:t>
      </w:r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E00274">
        <w:rPr>
          <w:rFonts w:ascii="標楷體" w:eastAsia="標楷體" w:hint="eastAsia"/>
        </w:rPr>
        <w:t>1</w:t>
      </w:r>
      <w:r w:rsidR="00786C22">
        <w:rPr>
          <w:rFonts w:ascii="標楷體" w:eastAsia="標楷體"/>
        </w:rPr>
        <w:t>14</w:t>
      </w:r>
      <w:r>
        <w:rPr>
          <w:rFonts w:ascii="標楷體" w:eastAsia="標楷體" w:hint="eastAsia"/>
        </w:rPr>
        <w:t>年</w:t>
      </w:r>
      <w:r w:rsidR="00AF3EF8">
        <w:rPr>
          <w:rFonts w:ascii="標楷體" w:eastAsia="標楷體"/>
        </w:rPr>
        <w:t>7</w:t>
      </w:r>
      <w:r>
        <w:rPr>
          <w:rFonts w:ascii="標楷體" w:eastAsia="標楷體" w:hint="eastAsia"/>
        </w:rPr>
        <w:t>月</w:t>
      </w:r>
      <w:r w:rsidR="00E00274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日</w:t>
      </w:r>
      <w:r w:rsidR="007A5DB8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至</w:t>
      </w:r>
      <w:r w:rsidR="00E00274">
        <w:rPr>
          <w:rFonts w:ascii="標楷體" w:eastAsia="標楷體" w:hint="eastAsia"/>
        </w:rPr>
        <w:t>1</w:t>
      </w:r>
      <w:r w:rsidR="00786C22">
        <w:rPr>
          <w:rFonts w:ascii="標楷體" w:eastAsia="標楷體" w:hint="eastAsia"/>
        </w:rPr>
        <w:t>1</w:t>
      </w:r>
      <w:r w:rsidR="00AF3EF8">
        <w:rPr>
          <w:rFonts w:ascii="標楷體" w:eastAsia="標楷體"/>
        </w:rPr>
        <w:t>5</w:t>
      </w:r>
      <w:r>
        <w:rPr>
          <w:rFonts w:ascii="標楷體" w:eastAsia="標楷體" w:hint="eastAsia"/>
        </w:rPr>
        <w:t>年</w:t>
      </w:r>
      <w:r w:rsidR="00E00274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月</w:t>
      </w:r>
      <w:r w:rsidR="00E00274"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日止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 w:hint="eastAsia"/>
              </w:rPr>
              <w:t>桃禧航空城大飯店股份有限公司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AF3EF8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14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7</w:t>
            </w:r>
            <w:r>
              <w:rPr>
                <w:rFonts w:ascii="標楷體" w:eastAsia="標楷體" w:hint="eastAsia"/>
              </w:rPr>
              <w:t>月1日 至11</w:t>
            </w: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年6月30日止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李三蓮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24395427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D44847" w:rsidP="00E00274">
            <w:pPr>
              <w:jc w:val="both"/>
              <w:rPr>
                <w:rFonts w:ascii="標楷體" w:eastAsia="標楷體"/>
              </w:rPr>
            </w:pPr>
            <w:r w:rsidRPr="00D44847">
              <w:rPr>
                <w:rFonts w:ascii="標楷體" w:eastAsia="標楷體" w:hint="eastAsia"/>
              </w:rPr>
              <w:t>黃鈺婷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人資部專員</w:t>
            </w: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E0027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（0</w:t>
            </w:r>
            <w:r w:rsidRPr="00E00274"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）</w:t>
            </w:r>
            <w:r w:rsidRPr="00E00274">
              <w:rPr>
                <w:rFonts w:ascii="標楷體" w:eastAsia="標楷體"/>
              </w:rPr>
              <w:t>385-0000 Ext.2903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03-3855811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  <w:r w:rsidR="00E00274" w:rsidRPr="00E00274">
              <w:rPr>
                <w:rFonts w:ascii="標楷體" w:eastAsia="標楷體" w:hint="eastAsia"/>
              </w:rPr>
              <w:t>桃園市大園區南港里大觀路777號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/>
              </w:rPr>
              <w:t>hr.pt@hotelorchardpark.com</w:t>
            </w:r>
          </w:p>
        </w:tc>
      </w:tr>
      <w:tr w:rsidR="00063454" w:rsidRPr="003A43DA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 w:hint="eastAsia"/>
              </w:rPr>
              <w:t>桃禧航空城酒店於</w:t>
            </w:r>
            <w:r w:rsidRPr="00E00274">
              <w:rPr>
                <w:rFonts w:ascii="標楷體" w:eastAsia="標楷體"/>
              </w:rPr>
              <w:t>2017</w:t>
            </w:r>
            <w:r w:rsidRPr="00E00274">
              <w:rPr>
                <w:rFonts w:ascii="標楷體" w:eastAsia="標楷體" w:hint="eastAsia"/>
              </w:rPr>
              <w:t>年</w:t>
            </w:r>
            <w:r w:rsidRPr="00E00274">
              <w:rPr>
                <w:rFonts w:ascii="標楷體" w:eastAsia="標楷體"/>
              </w:rPr>
              <w:t>3</w:t>
            </w:r>
            <w:r w:rsidRPr="00E00274">
              <w:rPr>
                <w:rFonts w:ascii="標楷體" w:eastAsia="標楷體" w:hint="eastAsia"/>
              </w:rPr>
              <w:t>月</w:t>
            </w:r>
            <w:r w:rsidRPr="00E00274">
              <w:rPr>
                <w:rFonts w:ascii="標楷體" w:eastAsia="標楷體"/>
              </w:rPr>
              <w:t>2</w:t>
            </w:r>
            <w:r w:rsidRPr="00E00274">
              <w:rPr>
                <w:rFonts w:ascii="標楷體" w:eastAsia="標楷體" w:hint="eastAsia"/>
              </w:rPr>
              <w:t>日正式與萬豪國際集團簽約，目前旗下已有二大國際品牌</w:t>
            </w:r>
            <w:r w:rsidRPr="00E00274">
              <w:rPr>
                <w:rFonts w:ascii="標楷體" w:eastAsia="標楷體"/>
              </w:rPr>
              <w:t>:</w:t>
            </w:r>
            <w:r w:rsidRPr="00E00274">
              <w:rPr>
                <w:rFonts w:ascii="標楷體" w:eastAsia="標楷體" w:hint="eastAsia"/>
              </w:rPr>
              <w:t>桃園喜來登</w:t>
            </w:r>
            <w:r w:rsidRPr="00E00274">
              <w:rPr>
                <w:rFonts w:ascii="標楷體" w:eastAsia="標楷體"/>
              </w:rPr>
              <w:t>(</w:t>
            </w:r>
            <w:r w:rsidRPr="00E00274">
              <w:rPr>
                <w:rFonts w:ascii="標楷體" w:eastAsia="標楷體" w:hint="eastAsia"/>
              </w:rPr>
              <w:t>萬豪國際集團</w:t>
            </w:r>
            <w:r w:rsidRPr="00E00274">
              <w:rPr>
                <w:rFonts w:ascii="標楷體" w:eastAsia="標楷體"/>
              </w:rPr>
              <w:t>)</w:t>
            </w:r>
            <w:r w:rsidRPr="00E00274">
              <w:rPr>
                <w:rFonts w:ascii="標楷體" w:eastAsia="標楷體" w:hint="eastAsia"/>
              </w:rPr>
              <w:t>及桃園智選假日飯店</w:t>
            </w:r>
            <w:r w:rsidRPr="00E00274">
              <w:rPr>
                <w:rFonts w:ascii="標楷體" w:eastAsia="標楷體"/>
              </w:rPr>
              <w:t>(</w:t>
            </w:r>
            <w:r w:rsidRPr="00E00274">
              <w:rPr>
                <w:rFonts w:ascii="標楷體" w:eastAsia="標楷體" w:hint="eastAsia"/>
              </w:rPr>
              <w:t>洲際酒店集團</w:t>
            </w:r>
            <w:r w:rsidRPr="00E00274">
              <w:rPr>
                <w:rFonts w:ascii="標楷體" w:eastAsia="標楷體"/>
              </w:rPr>
              <w:t>)</w:t>
            </w:r>
            <w:r w:rsidRPr="00E00274">
              <w:rPr>
                <w:rFonts w:ascii="標楷體" w:eastAsia="標楷體" w:hint="eastAsia"/>
              </w:rPr>
              <w:t>，正式加入喜來登後桃禧</w:t>
            </w:r>
            <w:bookmarkStart w:id="0" w:name="_GoBack"/>
            <w:bookmarkEnd w:id="0"/>
            <w:r w:rsidRPr="00E00274">
              <w:rPr>
                <w:rFonts w:ascii="標楷體" w:eastAsia="標楷體" w:hint="eastAsia"/>
              </w:rPr>
              <w:t>航空城酒店未來將跨足國際放眼未來，</w:t>
            </w:r>
            <w:r w:rsidRPr="00E00274">
              <w:rPr>
                <w:rFonts w:ascii="標楷體" w:eastAsia="標楷體"/>
              </w:rPr>
              <w:t>2019</w:t>
            </w:r>
            <w:r w:rsidRPr="00E00274">
              <w:rPr>
                <w:rFonts w:ascii="標楷體" w:eastAsia="標楷體" w:hint="eastAsia"/>
              </w:rPr>
              <w:t>年將以＂桃園喜來登酒店＂的全新面貌與大家見面。</w:t>
            </w:r>
          </w:p>
        </w:tc>
      </w:tr>
      <w:tr w:rsidR="00063454" w:rsidRPr="003A43DA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E00274">
            <w:pPr>
              <w:jc w:val="both"/>
              <w:rPr>
                <w:rFonts w:ascii="標楷體" w:eastAsia="標楷體"/>
              </w:rPr>
            </w:pPr>
            <w:r w:rsidRPr="00E00274">
              <w:rPr>
                <w:rFonts w:ascii="標楷體" w:eastAsia="標楷體" w:hint="eastAsia"/>
              </w:rPr>
              <w:t>客房服務</w:t>
            </w:r>
            <w:r>
              <w:rPr>
                <w:rFonts w:ascii="標楷體" w:eastAsia="標楷體" w:hint="eastAsia"/>
              </w:rPr>
              <w:t>、</w:t>
            </w:r>
            <w:r w:rsidRPr="00E00274">
              <w:rPr>
                <w:rFonts w:ascii="標楷體" w:eastAsia="標楷體" w:hint="eastAsia"/>
              </w:rPr>
              <w:t>餐飲服務</w:t>
            </w:r>
            <w:r>
              <w:rPr>
                <w:rFonts w:ascii="標楷體" w:eastAsia="標楷體" w:hint="eastAsia"/>
              </w:rPr>
              <w:t>、</w:t>
            </w:r>
            <w:r w:rsidRPr="00E00274">
              <w:rPr>
                <w:rFonts w:ascii="標楷體" w:eastAsia="標楷體" w:hint="eastAsia"/>
              </w:rPr>
              <w:t>休閒設施</w:t>
            </w:r>
            <w:r>
              <w:rPr>
                <w:rFonts w:ascii="標楷體" w:eastAsia="標楷體" w:hint="eastAsia"/>
              </w:rPr>
              <w:t>、</w:t>
            </w:r>
            <w:r w:rsidRPr="00E00274">
              <w:rPr>
                <w:rFonts w:ascii="標楷體" w:eastAsia="標楷體" w:hint="eastAsia"/>
              </w:rPr>
              <w:t>會議服務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4億6000萬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保密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230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E0027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台灣中小企業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E00274" w:rsidP="00823628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■</w:t>
            </w:r>
            <w:r w:rsidR="00063454" w:rsidRPr="009518B8">
              <w:rPr>
                <w:rFonts w:ascii="標楷體" w:eastAsia="標楷體" w:hint="eastAsia"/>
                <w:sz w:val="24"/>
              </w:rPr>
              <w:t>是   □否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823628">
            <w:pPr>
              <w:pStyle w:val="1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 w:rsidR="00823628">
              <w:rPr>
                <w:rFonts w:ascii="標楷體" w:eastAsia="標楷體" w:hint="eastAsia"/>
                <w:sz w:val="24"/>
              </w:rPr>
              <w:t xml:space="preserve">  </w:t>
            </w:r>
            <w:r w:rsidR="00E00274">
              <w:rPr>
                <w:rFonts w:ascii="標楷體" w:eastAsia="標楷體" w:hint="eastAsia"/>
                <w:sz w:val="24"/>
              </w:rPr>
              <w:t>■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E0027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■</w:t>
            </w:r>
            <w:r w:rsidR="00063454" w:rsidRPr="009518B8">
              <w:rPr>
                <w:rFonts w:ascii="標楷體" w:eastAsia="標楷體" w:hint="eastAsia"/>
              </w:rPr>
              <w:t xml:space="preserve">是 </w:t>
            </w:r>
            <w:r w:rsidR="00823628">
              <w:rPr>
                <w:rFonts w:ascii="標楷體" w:eastAsia="標楷體" w:hint="eastAsia"/>
              </w:rPr>
              <w:t xml:space="preserve"> </w:t>
            </w:r>
            <w:r w:rsidR="00063454" w:rsidRPr="009518B8">
              <w:rPr>
                <w:rFonts w:ascii="標楷體" w:eastAsia="標楷體" w:hint="eastAsia"/>
              </w:rPr>
              <w:t xml:space="preserve">  □否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E0027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依部門輪班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E0027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輪休，8-10天/月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</w:t>
            </w:r>
            <w:r w:rsidR="00E00274">
              <w:rPr>
                <w:rFonts w:ascii="標楷體" w:eastAsia="標楷體" w:hint="eastAsia"/>
              </w:rPr>
              <w:t>■</w:t>
            </w:r>
            <w:r w:rsidRPr="00B945D8">
              <w:rPr>
                <w:rFonts w:ascii="標楷體" w:eastAsia="標楷體" w:hint="eastAsia"/>
              </w:rPr>
              <w:t>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562AF8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國企系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B61EE1" w:rsidP="00B61EE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中餐廳</w:t>
            </w:r>
            <w:r w:rsidR="00E00274">
              <w:rPr>
                <w:rFonts w:ascii="標楷體" w:eastAsia="標楷體" w:hint="eastAsia"/>
              </w:rPr>
              <w:t>服務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E0027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>服務熱忱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 w:rsidR="007A5DB8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實習津貼，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 w:rsidR="00786C22">
              <w:rPr>
                <w:rFonts w:ascii="標楷體" w:eastAsia="標楷體"/>
                <w:u w:val="single"/>
              </w:rPr>
              <w:t xml:space="preserve">       </w:t>
            </w:r>
            <w:r w:rsidR="007A5DB8"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1E0C38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 w:rsidR="00B44B6B">
              <w:rPr>
                <w:rFonts w:ascii="標楷體" w:eastAsia="標楷體" w:hint="eastAsia"/>
              </w:rPr>
              <w:t>時薪，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    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 w:rsidR="00B44B6B"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1E0C38" w:rsidP="001E0C3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■</w:t>
            </w:r>
            <w:r w:rsidR="00B44B6B">
              <w:rPr>
                <w:rFonts w:ascii="標楷體" w:eastAsia="標楷體" w:hint="eastAsia"/>
              </w:rPr>
              <w:t>月薪，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>29000</w:t>
            </w:r>
            <w:r w:rsidR="007A5DB8">
              <w:rPr>
                <w:rFonts w:ascii="標楷體" w:eastAsia="標楷體" w:hint="eastAsia"/>
                <w:u w:val="single"/>
              </w:rPr>
              <w:t xml:space="preserve"> </w:t>
            </w:r>
            <w:r w:rsidR="00B44B6B"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無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7A5DB8" w:rsidRDefault="007A5DB8" w:rsidP="007A5DB8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7A5DB8" w:rsidRDefault="007A5DB8" w:rsidP="007A5DB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7A5DB8" w:rsidRDefault="007A5DB8" w:rsidP="007A5DB8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E0027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>勞保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 w:rsidR="00063454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■</w:t>
            </w:r>
            <w:r w:rsidR="00063454">
              <w:rPr>
                <w:rFonts w:ascii="標楷體" w:eastAsia="標楷體" w:hint="eastAsia"/>
              </w:rPr>
              <w:t xml:space="preserve">健保  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 xml:space="preserve">團體保險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 w:rsidR="00063454">
              <w:rPr>
                <w:rFonts w:ascii="標楷體" w:eastAsia="標楷體" w:hint="eastAsia"/>
              </w:rPr>
              <w:t xml:space="preserve">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 xml:space="preserve">意外險 </w:t>
            </w:r>
            <w:r w:rsidR="007A5DB8">
              <w:rPr>
                <w:rFonts w:ascii="標楷體" w:eastAsia="標楷體" w:hint="eastAsia"/>
              </w:rPr>
              <w:t xml:space="preserve"> </w:t>
            </w:r>
            <w:r w:rsidR="00063454">
              <w:rPr>
                <w:rFonts w:ascii="標楷體" w:eastAsia="標楷體" w:hint="eastAsia"/>
              </w:rPr>
              <w:t xml:space="preserve">  </w:t>
            </w:r>
            <w:r w:rsidR="00063454" w:rsidRPr="009761A2">
              <w:rPr>
                <w:rFonts w:ascii="標楷體" w:eastAsia="標楷體" w:hint="eastAsia"/>
              </w:rPr>
              <w:t>□</w:t>
            </w:r>
            <w:r w:rsidR="00063454">
              <w:rPr>
                <w:rFonts w:ascii="標楷體" w:eastAsia="標楷體" w:hint="eastAsia"/>
              </w:rPr>
              <w:t>其他</w:t>
            </w:r>
          </w:p>
        </w:tc>
      </w:tr>
    </w:tbl>
    <w:p w:rsidR="00063454" w:rsidRPr="00063454" w:rsidRDefault="00063454" w:rsidP="00063454"/>
    <w:sectPr w:rsidR="00063454" w:rsidRPr="00063454" w:rsidSect="008236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60" w:rsidRDefault="004D4E60" w:rsidP="00B44B6B">
      <w:r>
        <w:separator/>
      </w:r>
    </w:p>
  </w:endnote>
  <w:endnote w:type="continuationSeparator" w:id="0">
    <w:p w:rsidR="004D4E60" w:rsidRDefault="004D4E60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60" w:rsidRDefault="004D4E60" w:rsidP="00B44B6B">
      <w:r>
        <w:separator/>
      </w:r>
    </w:p>
  </w:footnote>
  <w:footnote w:type="continuationSeparator" w:id="0">
    <w:p w:rsidR="004D4E60" w:rsidRDefault="004D4E60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54"/>
    <w:rsid w:val="00037F40"/>
    <w:rsid w:val="000550E6"/>
    <w:rsid w:val="00063454"/>
    <w:rsid w:val="001E0C38"/>
    <w:rsid w:val="002A7174"/>
    <w:rsid w:val="003478E0"/>
    <w:rsid w:val="00385664"/>
    <w:rsid w:val="004D4E60"/>
    <w:rsid w:val="00560C77"/>
    <w:rsid w:val="00562AF8"/>
    <w:rsid w:val="005D633F"/>
    <w:rsid w:val="00665AF7"/>
    <w:rsid w:val="00694D82"/>
    <w:rsid w:val="006E10E3"/>
    <w:rsid w:val="007201B0"/>
    <w:rsid w:val="00786C22"/>
    <w:rsid w:val="007A5DB8"/>
    <w:rsid w:val="007E6A93"/>
    <w:rsid w:val="00823628"/>
    <w:rsid w:val="009079F0"/>
    <w:rsid w:val="009373E3"/>
    <w:rsid w:val="009D6B43"/>
    <w:rsid w:val="009E4722"/>
    <w:rsid w:val="009E69A8"/>
    <w:rsid w:val="00AF2971"/>
    <w:rsid w:val="00AF3EF8"/>
    <w:rsid w:val="00B44B6B"/>
    <w:rsid w:val="00B61EE1"/>
    <w:rsid w:val="00B63839"/>
    <w:rsid w:val="00B718FF"/>
    <w:rsid w:val="00BB5021"/>
    <w:rsid w:val="00C35AE9"/>
    <w:rsid w:val="00CD0DF8"/>
    <w:rsid w:val="00D44847"/>
    <w:rsid w:val="00D83A4C"/>
    <w:rsid w:val="00D95828"/>
    <w:rsid w:val="00E00274"/>
    <w:rsid w:val="00F9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E2340"/>
  <w15:docId w15:val="{81D0CBE5-293F-4FB0-8135-BF58C56A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E0"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E002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3</cp:revision>
  <dcterms:created xsi:type="dcterms:W3CDTF">2025-01-03T05:06:00Z</dcterms:created>
  <dcterms:modified xsi:type="dcterms:W3CDTF">2025-01-03T05:06:00Z</dcterms:modified>
</cp:coreProperties>
</file>