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47" w:rsidRPr="00CD608B" w:rsidRDefault="003B424E" w:rsidP="00F24F9F">
      <w:pPr>
        <w:widowControl/>
        <w:spacing w:line="0" w:lineRule="atLeast"/>
        <w:ind w:right="-323"/>
        <w:jc w:val="center"/>
        <w:rPr>
          <w:rFonts w:eastAsia="標楷體"/>
          <w:b/>
          <w:color w:val="000000" w:themeColor="text1"/>
          <w:sz w:val="32"/>
          <w:szCs w:val="32"/>
        </w:rPr>
      </w:pPr>
      <w:bookmarkStart w:id="0" w:name="_GoBack"/>
      <w:bookmarkEnd w:id="0"/>
      <w:r w:rsidRPr="00CD608B">
        <w:rPr>
          <w:rFonts w:eastAsia="標楷體" w:hint="eastAsia"/>
          <w:b/>
          <w:bCs/>
          <w:color w:val="000000" w:themeColor="text1"/>
          <w:kern w:val="0"/>
          <w:sz w:val="36"/>
          <w:szCs w:val="26"/>
        </w:rPr>
        <w:t xml:space="preserve"> </w:t>
      </w:r>
      <w:r w:rsidR="00F24F9F" w:rsidRPr="00CD608B">
        <w:rPr>
          <w:rFonts w:eastAsia="標楷體"/>
          <w:b/>
          <w:bCs/>
          <w:color w:val="000000" w:themeColor="text1"/>
          <w:kern w:val="0"/>
          <w:sz w:val="36"/>
          <w:szCs w:val="26"/>
        </w:rPr>
        <w:t>20</w:t>
      </w:r>
      <w:r w:rsidR="00F40010" w:rsidRPr="00CD608B">
        <w:rPr>
          <w:rFonts w:eastAsia="標楷體" w:hint="eastAsia"/>
          <w:b/>
          <w:bCs/>
          <w:color w:val="000000" w:themeColor="text1"/>
          <w:kern w:val="0"/>
          <w:sz w:val="36"/>
          <w:szCs w:val="26"/>
        </w:rPr>
        <w:t>20</w:t>
      </w:r>
      <w:r w:rsidR="00F24F9F" w:rsidRPr="00CD608B">
        <w:rPr>
          <w:rFonts w:eastAsia="標楷體" w:hint="eastAsia"/>
          <w:b/>
          <w:bCs/>
          <w:color w:val="000000" w:themeColor="text1"/>
          <w:kern w:val="0"/>
          <w:sz w:val="36"/>
          <w:szCs w:val="26"/>
        </w:rPr>
        <w:t>銘傳觀光國際研討會</w:t>
      </w:r>
      <w:r w:rsidR="00F24F9F" w:rsidRPr="00CD608B">
        <w:rPr>
          <w:rFonts w:ascii="新細明體" w:hAnsi="新細明體" w:hint="eastAsia"/>
          <w:b/>
          <w:bCs/>
          <w:color w:val="000000" w:themeColor="text1"/>
          <w:kern w:val="0"/>
          <w:sz w:val="36"/>
          <w:szCs w:val="26"/>
        </w:rPr>
        <w:t>【</w:t>
      </w:r>
      <w:r w:rsidR="00381347" w:rsidRPr="00CD608B">
        <w:rPr>
          <w:rFonts w:eastAsia="標楷體"/>
          <w:b/>
          <w:bCs/>
          <w:color w:val="000000" w:themeColor="text1"/>
          <w:kern w:val="0"/>
          <w:sz w:val="36"/>
          <w:szCs w:val="26"/>
        </w:rPr>
        <w:t>投稿</w:t>
      </w:r>
      <w:r w:rsidR="00B92367" w:rsidRPr="00CD608B">
        <w:rPr>
          <w:rFonts w:eastAsia="標楷體" w:hint="eastAsia"/>
          <w:b/>
          <w:bCs/>
          <w:color w:val="000000" w:themeColor="text1"/>
          <w:kern w:val="0"/>
          <w:sz w:val="36"/>
          <w:szCs w:val="26"/>
        </w:rPr>
        <w:t>短</w:t>
      </w:r>
      <w:r w:rsidR="002349AA" w:rsidRPr="00CD608B">
        <w:rPr>
          <w:rFonts w:eastAsia="標楷體" w:hint="eastAsia"/>
          <w:b/>
          <w:bCs/>
          <w:color w:val="000000" w:themeColor="text1"/>
          <w:kern w:val="0"/>
          <w:sz w:val="36"/>
          <w:szCs w:val="26"/>
        </w:rPr>
        <w:t>摘要</w:t>
      </w:r>
      <w:r w:rsidR="00381347" w:rsidRPr="00CD608B">
        <w:rPr>
          <w:rFonts w:eastAsia="標楷體"/>
          <w:b/>
          <w:bCs/>
          <w:color w:val="000000" w:themeColor="text1"/>
          <w:kern w:val="0"/>
          <w:sz w:val="36"/>
          <w:szCs w:val="26"/>
        </w:rPr>
        <w:t>格式</w:t>
      </w:r>
      <w:r w:rsidR="00070463" w:rsidRPr="00CD608B">
        <w:rPr>
          <w:rFonts w:eastAsia="標楷體" w:hint="eastAsia"/>
          <w:b/>
          <w:bCs/>
          <w:color w:val="000000" w:themeColor="text1"/>
          <w:kern w:val="0"/>
          <w:sz w:val="36"/>
          <w:szCs w:val="26"/>
        </w:rPr>
        <w:t>與範例</w:t>
      </w:r>
      <w:r w:rsidR="00F24F9F" w:rsidRPr="00CD608B">
        <w:rPr>
          <w:rFonts w:ascii="標楷體" w:eastAsia="標楷體" w:hAnsi="標楷體" w:hint="eastAsia"/>
          <w:b/>
          <w:bCs/>
          <w:color w:val="000000" w:themeColor="text1"/>
          <w:kern w:val="0"/>
          <w:sz w:val="36"/>
          <w:szCs w:val="26"/>
        </w:rPr>
        <w:t>】</w:t>
      </w:r>
    </w:p>
    <w:p w:rsidR="00381347" w:rsidRPr="00CD608B" w:rsidRDefault="00B92367" w:rsidP="00582FBD">
      <w:pPr>
        <w:spacing w:line="360" w:lineRule="exact"/>
        <w:rPr>
          <w:rFonts w:eastAsia="標楷體"/>
          <w:color w:val="000000" w:themeColor="text1"/>
        </w:rPr>
      </w:pPr>
      <w:r w:rsidRPr="00CD608B">
        <w:rPr>
          <w:rFonts w:eastAsia="標楷體" w:hint="eastAsia"/>
          <w:color w:val="000000" w:themeColor="text1"/>
        </w:rPr>
        <w:t>短</w:t>
      </w:r>
      <w:r w:rsidR="002349AA" w:rsidRPr="00CD608B">
        <w:rPr>
          <w:rFonts w:eastAsia="標楷體" w:hint="eastAsia"/>
          <w:color w:val="000000" w:themeColor="text1"/>
        </w:rPr>
        <w:t>摘要</w:t>
      </w:r>
      <w:r w:rsidRPr="00CD608B">
        <w:rPr>
          <w:rFonts w:eastAsia="標楷體" w:hint="eastAsia"/>
          <w:color w:val="000000" w:themeColor="text1"/>
        </w:rPr>
        <w:t>(</w:t>
      </w:r>
      <w:r w:rsidRPr="00CD608B">
        <w:rPr>
          <w:rFonts w:eastAsia="標楷體"/>
          <w:color w:val="000000" w:themeColor="text1"/>
        </w:rPr>
        <w:t>Short Abstract</w:t>
      </w:r>
      <w:r w:rsidRPr="00CD608B">
        <w:rPr>
          <w:rFonts w:eastAsia="標楷體" w:hint="eastAsia"/>
          <w:color w:val="000000" w:themeColor="text1"/>
        </w:rPr>
        <w:t>)</w:t>
      </w:r>
      <w:r w:rsidR="00381347" w:rsidRPr="00CD608B">
        <w:rPr>
          <w:rFonts w:eastAsia="標楷體"/>
          <w:color w:val="000000" w:themeColor="text1"/>
        </w:rPr>
        <w:t>格式如下：</w:t>
      </w:r>
    </w:p>
    <w:p w:rsidR="004B190E" w:rsidRPr="00CD608B" w:rsidRDefault="00833E2E" w:rsidP="004B190E">
      <w:pPr>
        <w:numPr>
          <w:ilvl w:val="0"/>
          <w:numId w:val="1"/>
        </w:numPr>
        <w:spacing w:line="360" w:lineRule="exact"/>
        <w:jc w:val="both"/>
        <w:rPr>
          <w:rFonts w:eastAsia="標楷體"/>
          <w:color w:val="000000" w:themeColor="text1"/>
        </w:rPr>
      </w:pPr>
      <w:r w:rsidRPr="00CD608B">
        <w:rPr>
          <w:rFonts w:eastAsia="標楷體" w:hint="eastAsia"/>
          <w:color w:val="000000" w:themeColor="text1"/>
        </w:rPr>
        <w:t>「</w:t>
      </w:r>
      <w:r w:rsidR="00F40010" w:rsidRPr="00CD608B">
        <w:rPr>
          <w:rFonts w:eastAsia="標楷體" w:hint="eastAsia"/>
          <w:color w:val="000000" w:themeColor="text1"/>
        </w:rPr>
        <w:t>2020</w:t>
      </w:r>
      <w:r w:rsidR="00266754" w:rsidRPr="00CD608B">
        <w:rPr>
          <w:rFonts w:eastAsia="標楷體" w:hint="eastAsia"/>
          <w:color w:val="000000" w:themeColor="text1"/>
        </w:rPr>
        <w:t>銘傳觀光</w:t>
      </w:r>
      <w:r w:rsidR="002B3910" w:rsidRPr="00CD608B">
        <w:rPr>
          <w:rFonts w:eastAsia="標楷體" w:hint="eastAsia"/>
          <w:color w:val="000000" w:themeColor="text1"/>
        </w:rPr>
        <w:t>國際</w:t>
      </w:r>
      <w:r w:rsidR="00266754" w:rsidRPr="00CD608B">
        <w:rPr>
          <w:rFonts w:eastAsia="標楷體" w:hint="eastAsia"/>
          <w:color w:val="000000" w:themeColor="text1"/>
        </w:rPr>
        <w:t>研討會</w:t>
      </w:r>
      <w:r w:rsidRPr="00CD608B">
        <w:rPr>
          <w:rFonts w:eastAsia="標楷體" w:hint="eastAsia"/>
          <w:color w:val="000000" w:themeColor="text1"/>
        </w:rPr>
        <w:t>」</w:t>
      </w:r>
      <w:r w:rsidR="00381347" w:rsidRPr="00CD608B">
        <w:rPr>
          <w:rFonts w:eastAsia="標楷體"/>
          <w:color w:val="000000" w:themeColor="text1"/>
        </w:rPr>
        <w:t>中所發表之論文</w:t>
      </w:r>
      <w:r w:rsidR="002349AA" w:rsidRPr="00CD608B">
        <w:rPr>
          <w:rFonts w:eastAsia="標楷體" w:hint="eastAsia"/>
          <w:color w:val="000000" w:themeColor="text1"/>
        </w:rPr>
        <w:t>摘要</w:t>
      </w:r>
      <w:r w:rsidR="005C4835" w:rsidRPr="00CD608B">
        <w:rPr>
          <w:rFonts w:eastAsia="標楷體" w:hint="eastAsia"/>
          <w:color w:val="000000" w:themeColor="text1"/>
        </w:rPr>
        <w:t>，</w:t>
      </w:r>
      <w:r w:rsidR="005C4835" w:rsidRPr="00CD608B">
        <w:rPr>
          <w:rFonts w:eastAsia="標楷體"/>
          <w:color w:val="000000" w:themeColor="text1"/>
        </w:rPr>
        <w:t>應</w:t>
      </w:r>
      <w:r w:rsidR="00381347" w:rsidRPr="00CD608B">
        <w:rPr>
          <w:rFonts w:eastAsia="標楷體"/>
          <w:color w:val="000000" w:themeColor="text1"/>
        </w:rPr>
        <w:t>與</w:t>
      </w:r>
      <w:r w:rsidR="00266754" w:rsidRPr="00CD608B">
        <w:rPr>
          <w:rFonts w:eastAsia="標楷體" w:hint="eastAsia"/>
          <w:color w:val="000000" w:themeColor="text1"/>
        </w:rPr>
        <w:t>研討會</w:t>
      </w:r>
      <w:r w:rsidR="002349AA" w:rsidRPr="00CD608B">
        <w:rPr>
          <w:rFonts w:eastAsia="標楷體" w:hint="eastAsia"/>
          <w:color w:val="000000" w:themeColor="text1"/>
        </w:rPr>
        <w:t>議題</w:t>
      </w:r>
      <w:r w:rsidR="00381347" w:rsidRPr="00CD608B">
        <w:rPr>
          <w:rFonts w:eastAsia="標楷體"/>
          <w:color w:val="000000" w:themeColor="text1"/>
        </w:rPr>
        <w:t>相關且未在他處發表過之論文</w:t>
      </w:r>
      <w:r w:rsidR="002349AA" w:rsidRPr="00CD608B">
        <w:rPr>
          <w:rFonts w:eastAsia="標楷體" w:hint="eastAsia"/>
          <w:color w:val="000000" w:themeColor="text1"/>
        </w:rPr>
        <w:t>摘要</w:t>
      </w:r>
      <w:r w:rsidR="004B190E" w:rsidRPr="00CD608B">
        <w:rPr>
          <w:rFonts w:eastAsia="標楷體" w:hint="eastAsia"/>
          <w:color w:val="000000" w:themeColor="text1"/>
        </w:rPr>
        <w:t>，並請於</w:t>
      </w:r>
      <w:r w:rsidR="004B190E" w:rsidRPr="00CD608B">
        <w:rPr>
          <w:rFonts w:eastAsia="標楷體" w:hint="eastAsia"/>
          <w:color w:val="000000" w:themeColor="text1"/>
        </w:rPr>
        <w:t>20</w:t>
      </w:r>
      <w:r w:rsidR="00F40010" w:rsidRPr="00CD608B">
        <w:rPr>
          <w:rFonts w:eastAsia="標楷體" w:hint="eastAsia"/>
          <w:color w:val="000000" w:themeColor="text1"/>
        </w:rPr>
        <w:t>20</w:t>
      </w:r>
      <w:r w:rsidR="004B190E" w:rsidRPr="00CD608B">
        <w:rPr>
          <w:rFonts w:eastAsia="標楷體" w:hint="eastAsia"/>
          <w:color w:val="000000" w:themeColor="text1"/>
        </w:rPr>
        <w:t>年</w:t>
      </w:r>
      <w:r w:rsidR="00F40010" w:rsidRPr="00CD608B">
        <w:rPr>
          <w:rFonts w:eastAsia="標楷體" w:hint="eastAsia"/>
          <w:color w:val="000000" w:themeColor="text1"/>
        </w:rPr>
        <w:t>1</w:t>
      </w:r>
      <w:r w:rsidR="004B190E" w:rsidRPr="00CD608B">
        <w:rPr>
          <w:rFonts w:eastAsia="標楷體" w:hint="eastAsia"/>
          <w:color w:val="000000" w:themeColor="text1"/>
        </w:rPr>
        <w:t>月</w:t>
      </w:r>
      <w:r w:rsidR="004B190E" w:rsidRPr="00CD608B">
        <w:rPr>
          <w:rFonts w:eastAsia="標楷體" w:hint="eastAsia"/>
          <w:color w:val="000000" w:themeColor="text1"/>
        </w:rPr>
        <w:t>8</w:t>
      </w:r>
      <w:r w:rsidR="004B190E" w:rsidRPr="00CD608B">
        <w:rPr>
          <w:rFonts w:eastAsia="標楷體" w:hint="eastAsia"/>
          <w:color w:val="000000" w:themeColor="text1"/>
        </w:rPr>
        <w:t>日前上傳。</w:t>
      </w:r>
    </w:p>
    <w:p w:rsidR="00381347" w:rsidRPr="00CD608B" w:rsidRDefault="004B190E" w:rsidP="004B190E">
      <w:pPr>
        <w:numPr>
          <w:ilvl w:val="0"/>
          <w:numId w:val="1"/>
        </w:numPr>
        <w:spacing w:line="360" w:lineRule="exact"/>
        <w:rPr>
          <w:rFonts w:eastAsia="標楷體"/>
          <w:color w:val="000000" w:themeColor="text1"/>
        </w:rPr>
      </w:pPr>
      <w:r w:rsidRPr="00CD608B">
        <w:rPr>
          <w:rFonts w:eastAsia="標楷體" w:hint="eastAsia"/>
          <w:color w:val="000000" w:themeColor="text1"/>
        </w:rPr>
        <w:t>論文短摘要經審查並通過後，另需繳交長摘要</w:t>
      </w:r>
      <w:r w:rsidRPr="00CD608B">
        <w:rPr>
          <w:rFonts w:eastAsia="標楷體" w:hint="eastAsia"/>
          <w:color w:val="000000" w:themeColor="text1"/>
        </w:rPr>
        <w:t>(Long Abstract)</w:t>
      </w:r>
      <w:r w:rsidRPr="00CD608B">
        <w:rPr>
          <w:rFonts w:eastAsia="標楷體" w:hint="eastAsia"/>
          <w:color w:val="000000" w:themeColor="text1"/>
        </w:rPr>
        <w:t>，完稿論文請依規定格式及繳交日期上傳。</w:t>
      </w:r>
    </w:p>
    <w:p w:rsidR="004B190E" w:rsidRPr="00CD608B" w:rsidRDefault="004B190E" w:rsidP="004B190E">
      <w:pPr>
        <w:numPr>
          <w:ilvl w:val="0"/>
          <w:numId w:val="1"/>
        </w:numPr>
        <w:spacing w:line="360" w:lineRule="exact"/>
        <w:rPr>
          <w:rFonts w:eastAsia="標楷體"/>
          <w:color w:val="000000" w:themeColor="text1"/>
        </w:rPr>
      </w:pPr>
      <w:r w:rsidRPr="00CD608B">
        <w:rPr>
          <w:rFonts w:eastAsia="標楷體" w:hint="eastAsia"/>
          <w:color w:val="000000" w:themeColor="text1"/>
        </w:rPr>
        <w:t>投稿本論文集接受發表後無稿酬。</w:t>
      </w:r>
    </w:p>
    <w:p w:rsidR="00833E2E" w:rsidRPr="002158F5" w:rsidRDefault="00B92367" w:rsidP="00582FBD">
      <w:pPr>
        <w:numPr>
          <w:ilvl w:val="0"/>
          <w:numId w:val="1"/>
        </w:numPr>
        <w:spacing w:line="360" w:lineRule="exact"/>
        <w:rPr>
          <w:rFonts w:eastAsia="標楷體"/>
        </w:rPr>
      </w:pPr>
      <w:r w:rsidRPr="002158F5">
        <w:rPr>
          <w:rFonts w:eastAsia="標楷體" w:hint="eastAsia"/>
        </w:rPr>
        <w:t>短</w:t>
      </w:r>
      <w:r w:rsidR="00833E2E" w:rsidRPr="002158F5">
        <w:rPr>
          <w:rFonts w:eastAsia="標楷體" w:hint="eastAsia"/>
        </w:rPr>
        <w:t>摘要請以</w:t>
      </w:r>
      <w:r w:rsidR="00833E2E" w:rsidRPr="002158F5">
        <w:rPr>
          <w:rFonts w:eastAsia="標楷體" w:hint="eastAsia"/>
        </w:rPr>
        <w:t>PDF</w:t>
      </w:r>
      <w:r w:rsidR="00833E2E" w:rsidRPr="002158F5">
        <w:rPr>
          <w:rFonts w:eastAsia="標楷體" w:hint="eastAsia"/>
        </w:rPr>
        <w:t>格式上傳</w:t>
      </w:r>
      <w:r w:rsidR="00C04CC4" w:rsidRPr="002158F5">
        <w:rPr>
          <w:rFonts w:eastAsia="標楷體" w:hint="eastAsia"/>
        </w:rPr>
        <w:t>(</w:t>
      </w:r>
      <w:r w:rsidR="008B5CF8" w:rsidRPr="002158F5">
        <w:rPr>
          <w:rFonts w:eastAsia="標楷體" w:hint="eastAsia"/>
        </w:rPr>
        <w:t>檔案大小</w:t>
      </w:r>
      <w:r w:rsidR="00645B20" w:rsidRPr="002158F5">
        <w:rPr>
          <w:rFonts w:eastAsia="標楷體" w:hint="eastAsia"/>
        </w:rPr>
        <w:t>10</w:t>
      </w:r>
      <w:r w:rsidR="001804F1" w:rsidRPr="002158F5">
        <w:rPr>
          <w:rFonts w:eastAsia="標楷體" w:hint="eastAsia"/>
        </w:rPr>
        <w:t>MB</w:t>
      </w:r>
      <w:r w:rsidR="001804F1" w:rsidRPr="002158F5">
        <w:rPr>
          <w:rFonts w:eastAsia="標楷體" w:hint="eastAsia"/>
        </w:rPr>
        <w:t>以下為限</w:t>
      </w:r>
      <w:r w:rsidR="00C04CC4" w:rsidRPr="002158F5">
        <w:rPr>
          <w:rFonts w:eastAsia="標楷體" w:hint="eastAsia"/>
        </w:rPr>
        <w:t>)</w:t>
      </w:r>
      <w:r w:rsidR="003169E6" w:rsidRPr="002158F5">
        <w:rPr>
          <w:rFonts w:eastAsia="標楷體" w:hint="eastAsia"/>
        </w:rPr>
        <w:t>，上傳方式詳見徵稿通知</w:t>
      </w:r>
      <w:r w:rsidR="00C04CC4" w:rsidRPr="002158F5">
        <w:rPr>
          <w:rFonts w:eastAsia="標楷體" w:hint="eastAsia"/>
        </w:rPr>
        <w:t>。</w:t>
      </w:r>
    </w:p>
    <w:p w:rsidR="00381347" w:rsidRPr="00CD608B" w:rsidRDefault="00381347" w:rsidP="001E13BF">
      <w:pPr>
        <w:numPr>
          <w:ilvl w:val="0"/>
          <w:numId w:val="1"/>
        </w:numPr>
        <w:spacing w:line="440" w:lineRule="exact"/>
        <w:rPr>
          <w:rFonts w:eastAsia="標楷體"/>
          <w:color w:val="000000" w:themeColor="text1"/>
          <w:u w:val="single"/>
        </w:rPr>
      </w:pPr>
      <w:r w:rsidRPr="00CD608B">
        <w:rPr>
          <w:rFonts w:eastAsia="標楷體"/>
          <w:color w:val="000000" w:themeColor="text1"/>
          <w:u w:val="single"/>
        </w:rPr>
        <w:t>每篇</w:t>
      </w:r>
      <w:r w:rsidR="00B92367" w:rsidRPr="00CD608B">
        <w:rPr>
          <w:rFonts w:eastAsia="標楷體" w:hint="eastAsia"/>
          <w:color w:val="000000" w:themeColor="text1"/>
          <w:u w:val="single"/>
        </w:rPr>
        <w:t>短</w:t>
      </w:r>
      <w:r w:rsidR="00833E2E" w:rsidRPr="00CD608B">
        <w:rPr>
          <w:rFonts w:eastAsia="標楷體" w:hint="eastAsia"/>
          <w:color w:val="000000" w:themeColor="text1"/>
          <w:u w:val="single"/>
        </w:rPr>
        <w:t>摘要</w:t>
      </w:r>
      <w:r w:rsidRPr="00CD608B">
        <w:rPr>
          <w:rFonts w:eastAsia="標楷體"/>
          <w:color w:val="000000" w:themeColor="text1"/>
          <w:u w:val="single"/>
        </w:rPr>
        <w:t>總</w:t>
      </w:r>
      <w:r w:rsidR="00266754" w:rsidRPr="00CD608B">
        <w:rPr>
          <w:rFonts w:eastAsia="標楷體" w:hint="eastAsia"/>
          <w:color w:val="000000" w:themeColor="text1"/>
          <w:u w:val="single"/>
        </w:rPr>
        <w:t>字</w:t>
      </w:r>
      <w:r w:rsidRPr="00CD608B">
        <w:rPr>
          <w:rFonts w:eastAsia="標楷體"/>
          <w:color w:val="000000" w:themeColor="text1"/>
          <w:u w:val="single"/>
        </w:rPr>
        <w:t>數</w:t>
      </w:r>
      <w:r w:rsidR="00266754" w:rsidRPr="00CD608B">
        <w:rPr>
          <w:rFonts w:eastAsia="標楷體" w:hint="eastAsia"/>
          <w:color w:val="000000" w:themeColor="text1"/>
          <w:u w:val="single"/>
        </w:rPr>
        <w:t>不得少於</w:t>
      </w:r>
      <w:r w:rsidR="00266754" w:rsidRPr="00CD608B">
        <w:rPr>
          <w:rFonts w:eastAsia="標楷體" w:hint="eastAsia"/>
          <w:color w:val="000000" w:themeColor="text1"/>
          <w:u w:val="single"/>
        </w:rPr>
        <w:t>500</w:t>
      </w:r>
      <w:r w:rsidR="00266754" w:rsidRPr="00CD608B">
        <w:rPr>
          <w:rFonts w:eastAsia="標楷體" w:hint="eastAsia"/>
          <w:color w:val="000000" w:themeColor="text1"/>
          <w:u w:val="single"/>
        </w:rPr>
        <w:t>字，</w:t>
      </w:r>
      <w:r w:rsidRPr="00CD608B">
        <w:rPr>
          <w:rFonts w:eastAsia="標楷體"/>
          <w:color w:val="000000" w:themeColor="text1"/>
          <w:u w:val="single"/>
        </w:rPr>
        <w:t>不得超過</w:t>
      </w:r>
      <w:r w:rsidR="00266754" w:rsidRPr="00CD608B">
        <w:rPr>
          <w:rFonts w:eastAsia="標楷體" w:hint="eastAsia"/>
          <w:color w:val="000000" w:themeColor="text1"/>
          <w:u w:val="single"/>
        </w:rPr>
        <w:t>A4</w:t>
      </w:r>
      <w:r w:rsidR="00266754" w:rsidRPr="00CD608B">
        <w:rPr>
          <w:rFonts w:eastAsia="標楷體" w:hint="eastAsia"/>
          <w:color w:val="000000" w:themeColor="text1"/>
          <w:u w:val="single"/>
        </w:rPr>
        <w:t>紙張</w:t>
      </w:r>
      <w:r w:rsidR="00645B20" w:rsidRPr="00CD608B">
        <w:rPr>
          <w:rFonts w:eastAsia="標楷體" w:hint="eastAsia"/>
          <w:color w:val="000000" w:themeColor="text1"/>
          <w:u w:val="single"/>
        </w:rPr>
        <w:t>2</w:t>
      </w:r>
      <w:r w:rsidRPr="00CD608B">
        <w:rPr>
          <w:rFonts w:eastAsia="標楷體"/>
          <w:color w:val="000000" w:themeColor="text1"/>
          <w:u w:val="single"/>
        </w:rPr>
        <w:t>頁。</w:t>
      </w:r>
    </w:p>
    <w:p w:rsidR="00381347" w:rsidRPr="00CD608B" w:rsidRDefault="00381347" w:rsidP="001E13BF">
      <w:pPr>
        <w:numPr>
          <w:ilvl w:val="0"/>
          <w:numId w:val="1"/>
        </w:numPr>
        <w:spacing w:line="440" w:lineRule="exact"/>
        <w:rPr>
          <w:rFonts w:eastAsia="標楷體"/>
          <w:color w:val="000000" w:themeColor="text1"/>
        </w:rPr>
      </w:pPr>
      <w:r w:rsidRPr="00CD608B">
        <w:rPr>
          <w:rFonts w:eastAsia="標楷體"/>
          <w:color w:val="000000" w:themeColor="text1"/>
        </w:rPr>
        <w:t>使用</w:t>
      </w:r>
      <w:r w:rsidRPr="00CD608B">
        <w:rPr>
          <w:rFonts w:eastAsia="標楷體"/>
          <w:color w:val="000000" w:themeColor="text1"/>
        </w:rPr>
        <w:t>A4</w:t>
      </w:r>
      <w:r w:rsidRPr="00CD608B">
        <w:rPr>
          <w:rFonts w:eastAsia="標楷體"/>
          <w:color w:val="000000" w:themeColor="text1"/>
        </w:rPr>
        <w:t>格式，版面設定</w:t>
      </w:r>
      <w:r w:rsidR="00582FBD" w:rsidRPr="00CD608B">
        <w:rPr>
          <w:rFonts w:eastAsia="標楷體" w:hint="eastAsia"/>
          <w:color w:val="000000" w:themeColor="text1"/>
        </w:rPr>
        <w:t>四方均為</w:t>
      </w:r>
      <w:r w:rsidR="00B90558" w:rsidRPr="00CD608B">
        <w:rPr>
          <w:rFonts w:eastAsia="標楷體" w:hint="eastAsia"/>
          <w:color w:val="000000" w:themeColor="text1"/>
        </w:rPr>
        <w:t>邊</w:t>
      </w:r>
      <w:r w:rsidR="00266754" w:rsidRPr="00CD608B">
        <w:rPr>
          <w:rFonts w:eastAsia="標楷體" w:hint="eastAsia"/>
          <w:color w:val="000000" w:themeColor="text1"/>
        </w:rPr>
        <w:t>界</w:t>
      </w:r>
      <w:r w:rsidR="00266754" w:rsidRPr="00CD608B">
        <w:rPr>
          <w:rFonts w:eastAsia="標楷體" w:hint="eastAsia"/>
          <w:color w:val="000000" w:themeColor="text1"/>
        </w:rPr>
        <w:t>2.5</w:t>
      </w:r>
      <w:r w:rsidRPr="00CD608B">
        <w:rPr>
          <w:rFonts w:eastAsia="標楷體"/>
          <w:color w:val="000000" w:themeColor="text1"/>
        </w:rPr>
        <w:t>cm</w:t>
      </w:r>
      <w:r w:rsidRPr="00CD608B">
        <w:rPr>
          <w:rFonts w:eastAsia="標楷體"/>
          <w:color w:val="000000" w:themeColor="text1"/>
        </w:rPr>
        <w:t>。</w:t>
      </w:r>
    </w:p>
    <w:p w:rsidR="00381347" w:rsidRPr="00CD608B" w:rsidRDefault="00B92367" w:rsidP="00582FBD">
      <w:pPr>
        <w:numPr>
          <w:ilvl w:val="0"/>
          <w:numId w:val="1"/>
        </w:numPr>
        <w:spacing w:line="360" w:lineRule="exact"/>
        <w:rPr>
          <w:rFonts w:eastAsia="標楷體"/>
          <w:color w:val="000000" w:themeColor="text1"/>
        </w:rPr>
      </w:pPr>
      <w:r w:rsidRPr="00CD608B">
        <w:rPr>
          <w:rFonts w:eastAsia="標楷體" w:hint="eastAsia"/>
          <w:color w:val="000000" w:themeColor="text1"/>
        </w:rPr>
        <w:t>短</w:t>
      </w:r>
      <w:r w:rsidR="006F0F2B" w:rsidRPr="00CD608B">
        <w:rPr>
          <w:rFonts w:eastAsia="標楷體" w:hint="eastAsia"/>
          <w:color w:val="000000" w:themeColor="text1"/>
        </w:rPr>
        <w:t>摘要內容</w:t>
      </w:r>
      <w:r w:rsidR="00381347" w:rsidRPr="00CD608B">
        <w:rPr>
          <w:rFonts w:eastAsia="標楷體"/>
          <w:color w:val="000000" w:themeColor="text1"/>
        </w:rPr>
        <w:t>包括：題目</w:t>
      </w:r>
      <w:r w:rsidR="00C04CC4" w:rsidRPr="00CD608B">
        <w:rPr>
          <w:rFonts w:eastAsia="標楷體" w:hint="eastAsia"/>
          <w:color w:val="000000" w:themeColor="text1"/>
        </w:rPr>
        <w:t>(</w:t>
      </w:r>
      <w:r w:rsidR="001804F1" w:rsidRPr="00CD608B">
        <w:rPr>
          <w:rFonts w:eastAsia="標楷體" w:hint="eastAsia"/>
          <w:color w:val="000000" w:themeColor="text1"/>
        </w:rPr>
        <w:t>中文或英文</w:t>
      </w:r>
      <w:r w:rsidR="00C04CC4" w:rsidRPr="00CD608B">
        <w:rPr>
          <w:rFonts w:eastAsia="標楷體" w:hint="eastAsia"/>
          <w:color w:val="000000" w:themeColor="text1"/>
        </w:rPr>
        <w:t>)</w:t>
      </w:r>
      <w:r w:rsidR="00381347" w:rsidRPr="00CD608B">
        <w:rPr>
          <w:rFonts w:eastAsia="標楷體"/>
          <w:color w:val="000000" w:themeColor="text1"/>
        </w:rPr>
        <w:t>、作者、</w:t>
      </w:r>
      <w:r w:rsidR="006F0F2B" w:rsidRPr="00CD608B">
        <w:rPr>
          <w:rFonts w:eastAsia="標楷體" w:hint="eastAsia"/>
          <w:color w:val="000000" w:themeColor="text1"/>
        </w:rPr>
        <w:t>摘要</w:t>
      </w:r>
      <w:r w:rsidR="00C04CC4" w:rsidRPr="00CD608B">
        <w:rPr>
          <w:rFonts w:eastAsia="標楷體" w:hint="eastAsia"/>
          <w:color w:val="000000" w:themeColor="text1"/>
        </w:rPr>
        <w:t>(</w:t>
      </w:r>
      <w:r w:rsidR="001804F1" w:rsidRPr="00CD608B">
        <w:rPr>
          <w:rFonts w:eastAsia="標楷體" w:hint="eastAsia"/>
          <w:color w:val="000000" w:themeColor="text1"/>
        </w:rPr>
        <w:t>中文或英文</w:t>
      </w:r>
      <w:r w:rsidR="00C04CC4" w:rsidRPr="00CD608B">
        <w:rPr>
          <w:rFonts w:eastAsia="標楷體" w:hint="eastAsia"/>
          <w:color w:val="000000" w:themeColor="text1"/>
        </w:rPr>
        <w:t>)</w:t>
      </w:r>
      <w:r w:rsidR="006F0F2B" w:rsidRPr="00CD608B">
        <w:rPr>
          <w:rFonts w:eastAsia="標楷體" w:hint="eastAsia"/>
          <w:color w:val="000000" w:themeColor="text1"/>
        </w:rPr>
        <w:t>、關鍵</w:t>
      </w:r>
      <w:r w:rsidR="00645B20" w:rsidRPr="00CD608B">
        <w:rPr>
          <w:rFonts w:eastAsia="標楷體" w:hint="eastAsia"/>
          <w:color w:val="000000" w:themeColor="text1"/>
        </w:rPr>
        <w:t>詞</w:t>
      </w:r>
      <w:r w:rsidR="006F0F2B" w:rsidRPr="00CD608B">
        <w:rPr>
          <w:rFonts w:eastAsia="標楷體" w:hint="eastAsia"/>
          <w:color w:val="000000" w:themeColor="text1"/>
        </w:rPr>
        <w:t>等</w:t>
      </w:r>
      <w:r w:rsidR="00381347" w:rsidRPr="00CD608B">
        <w:rPr>
          <w:rFonts w:eastAsia="標楷體"/>
          <w:color w:val="000000" w:themeColor="text1"/>
        </w:rPr>
        <w:t>，</w:t>
      </w:r>
      <w:r w:rsidR="006F0F2B" w:rsidRPr="00CD608B">
        <w:rPr>
          <w:rFonts w:eastAsia="標楷體" w:hint="eastAsia"/>
          <w:color w:val="000000" w:themeColor="text1"/>
        </w:rPr>
        <w:t>均</w:t>
      </w:r>
      <w:r w:rsidR="00381347" w:rsidRPr="00CD608B">
        <w:rPr>
          <w:rFonts w:eastAsia="標楷體"/>
          <w:color w:val="000000" w:themeColor="text1"/>
        </w:rPr>
        <w:t>採一欄顯示，各細部格式規定如下，未列出之項目則採用</w:t>
      </w:r>
      <w:r w:rsidR="00381347" w:rsidRPr="00CD608B">
        <w:rPr>
          <w:rFonts w:eastAsia="標楷體"/>
          <w:color w:val="000000" w:themeColor="text1"/>
        </w:rPr>
        <w:t>Word</w:t>
      </w:r>
      <w:r w:rsidR="00381347" w:rsidRPr="00CD608B">
        <w:rPr>
          <w:rFonts w:eastAsia="標楷體"/>
          <w:color w:val="000000" w:themeColor="text1"/>
        </w:rPr>
        <w:t>本身的設定。</w:t>
      </w:r>
    </w:p>
    <w:p w:rsidR="00070463" w:rsidRPr="00CD608B" w:rsidRDefault="00070463" w:rsidP="00582FBD">
      <w:pPr>
        <w:numPr>
          <w:ilvl w:val="1"/>
          <w:numId w:val="1"/>
        </w:numPr>
        <w:spacing w:line="360" w:lineRule="exact"/>
        <w:rPr>
          <w:rFonts w:eastAsia="標楷體"/>
          <w:color w:val="000000" w:themeColor="text1"/>
        </w:rPr>
      </w:pPr>
      <w:r w:rsidRPr="00CD608B">
        <w:rPr>
          <w:rFonts w:eastAsia="標楷體"/>
          <w:color w:val="000000" w:themeColor="text1"/>
        </w:rPr>
        <w:t>題目：</w:t>
      </w:r>
    </w:p>
    <w:p w:rsidR="00070463" w:rsidRPr="00CD608B" w:rsidRDefault="00070463" w:rsidP="00582FBD">
      <w:pPr>
        <w:spacing w:line="360" w:lineRule="exact"/>
        <w:ind w:left="840"/>
        <w:rPr>
          <w:rFonts w:eastAsia="標楷體"/>
          <w:color w:val="000000" w:themeColor="text1"/>
        </w:rPr>
      </w:pPr>
      <w:r w:rsidRPr="00CD608B">
        <w:rPr>
          <w:rFonts w:eastAsia="標楷體"/>
          <w:color w:val="000000" w:themeColor="text1"/>
        </w:rPr>
        <w:t xml:space="preserve">  </w:t>
      </w:r>
      <w:r w:rsidRPr="00CD608B">
        <w:rPr>
          <w:rFonts w:eastAsia="標楷體"/>
          <w:color w:val="000000" w:themeColor="text1"/>
        </w:rPr>
        <w:t>論文題目置中對齊，段落為單行間距，與前段距離</w:t>
      </w:r>
      <w:r w:rsidRPr="00CD608B">
        <w:rPr>
          <w:rFonts w:eastAsia="標楷體" w:hint="eastAsia"/>
          <w:color w:val="000000" w:themeColor="text1"/>
        </w:rPr>
        <w:t>0</w:t>
      </w:r>
      <w:r w:rsidRPr="00CD608B">
        <w:rPr>
          <w:rFonts w:eastAsia="標楷體"/>
          <w:color w:val="000000" w:themeColor="text1"/>
        </w:rPr>
        <w:t>列，與後段距離</w:t>
      </w:r>
      <w:r w:rsidRPr="00CD608B">
        <w:rPr>
          <w:rFonts w:eastAsia="標楷體" w:hint="eastAsia"/>
          <w:color w:val="000000" w:themeColor="text1"/>
        </w:rPr>
        <w:t>0.5</w:t>
      </w:r>
      <w:r w:rsidRPr="00CD608B">
        <w:rPr>
          <w:rFonts w:eastAsia="標楷體"/>
          <w:color w:val="000000" w:themeColor="text1"/>
        </w:rPr>
        <w:t>列，且無縮排。中文字型為標楷體，英文字型為</w:t>
      </w:r>
      <w:r w:rsidRPr="00CD608B">
        <w:rPr>
          <w:rFonts w:eastAsia="標楷體"/>
          <w:color w:val="000000" w:themeColor="text1"/>
        </w:rPr>
        <w:t>Times New Roman</w:t>
      </w:r>
      <w:r w:rsidRPr="00CD608B">
        <w:rPr>
          <w:rFonts w:eastAsia="標楷體"/>
          <w:color w:val="000000" w:themeColor="text1"/>
        </w:rPr>
        <w:t>、粗體，字型大小為</w:t>
      </w:r>
      <w:r w:rsidRPr="00CD608B">
        <w:rPr>
          <w:rFonts w:eastAsia="標楷體"/>
          <w:color w:val="000000" w:themeColor="text1"/>
        </w:rPr>
        <w:t>18 point</w:t>
      </w:r>
      <w:r w:rsidRPr="00CD608B">
        <w:rPr>
          <w:rFonts w:eastAsia="標楷體"/>
          <w:color w:val="000000" w:themeColor="text1"/>
        </w:rPr>
        <w:t>。</w:t>
      </w:r>
    </w:p>
    <w:p w:rsidR="00070463" w:rsidRPr="00CD608B" w:rsidRDefault="00070463" w:rsidP="00582FBD">
      <w:pPr>
        <w:numPr>
          <w:ilvl w:val="1"/>
          <w:numId w:val="1"/>
        </w:numPr>
        <w:spacing w:line="360" w:lineRule="exact"/>
        <w:rPr>
          <w:rFonts w:eastAsia="標楷體"/>
          <w:color w:val="000000" w:themeColor="text1"/>
        </w:rPr>
      </w:pPr>
      <w:r w:rsidRPr="00CD608B">
        <w:rPr>
          <w:rFonts w:eastAsia="標楷體"/>
          <w:color w:val="000000" w:themeColor="text1"/>
        </w:rPr>
        <w:t>作者：</w:t>
      </w:r>
    </w:p>
    <w:p w:rsidR="00070463" w:rsidRPr="00CD608B" w:rsidRDefault="00070463" w:rsidP="00582FBD">
      <w:pPr>
        <w:spacing w:line="360" w:lineRule="exact"/>
        <w:ind w:leftChars="354" w:left="850" w:firstLineChars="117" w:firstLine="281"/>
        <w:rPr>
          <w:rFonts w:eastAsia="標楷體"/>
          <w:color w:val="000000" w:themeColor="text1"/>
        </w:rPr>
      </w:pPr>
      <w:r w:rsidRPr="00CD608B">
        <w:rPr>
          <w:rFonts w:eastAsia="標楷體"/>
          <w:color w:val="000000" w:themeColor="text1"/>
        </w:rPr>
        <w:t>作者姓名置中對齊，段落為單行間距，與前段距離為</w:t>
      </w:r>
      <w:r w:rsidR="00F47849" w:rsidRPr="00CD608B">
        <w:rPr>
          <w:rFonts w:eastAsia="標楷體" w:hint="eastAsia"/>
          <w:color w:val="000000" w:themeColor="text1"/>
        </w:rPr>
        <w:t>1</w:t>
      </w:r>
      <w:r w:rsidRPr="00CD608B">
        <w:rPr>
          <w:rFonts w:eastAsia="標楷體"/>
          <w:color w:val="000000" w:themeColor="text1"/>
        </w:rPr>
        <w:t>列，與後段距離為</w:t>
      </w:r>
      <w:r w:rsidRPr="00CD608B">
        <w:rPr>
          <w:rFonts w:eastAsia="標楷體"/>
          <w:color w:val="000000" w:themeColor="text1"/>
        </w:rPr>
        <w:t>0</w:t>
      </w:r>
      <w:r w:rsidRPr="00CD608B">
        <w:rPr>
          <w:rFonts w:eastAsia="標楷體" w:hint="eastAsia"/>
          <w:color w:val="000000" w:themeColor="text1"/>
        </w:rPr>
        <w:t>.5</w:t>
      </w:r>
      <w:r w:rsidRPr="00CD608B">
        <w:rPr>
          <w:rFonts w:eastAsia="標楷體"/>
          <w:color w:val="000000" w:themeColor="text1"/>
        </w:rPr>
        <w:t>列。中文字型為標楷體，英文字型為</w:t>
      </w:r>
      <w:r w:rsidRPr="00CD608B">
        <w:rPr>
          <w:rFonts w:eastAsia="標楷體"/>
          <w:color w:val="000000" w:themeColor="text1"/>
        </w:rPr>
        <w:t>Times New Roman</w:t>
      </w:r>
      <w:r w:rsidRPr="00CD608B">
        <w:rPr>
          <w:rFonts w:eastAsia="標楷體"/>
          <w:color w:val="000000" w:themeColor="text1"/>
        </w:rPr>
        <w:t>，字型大小為</w:t>
      </w:r>
      <w:r w:rsidRPr="00CD608B">
        <w:rPr>
          <w:rFonts w:eastAsia="標楷體"/>
          <w:color w:val="000000" w:themeColor="text1"/>
        </w:rPr>
        <w:t>1</w:t>
      </w:r>
      <w:r w:rsidRPr="00CD608B">
        <w:rPr>
          <w:rFonts w:eastAsia="標楷體" w:hint="eastAsia"/>
          <w:color w:val="000000" w:themeColor="text1"/>
        </w:rPr>
        <w:t>3</w:t>
      </w:r>
      <w:r w:rsidRPr="00CD608B">
        <w:rPr>
          <w:rFonts w:eastAsia="標楷體"/>
          <w:color w:val="000000" w:themeColor="text1"/>
        </w:rPr>
        <w:t xml:space="preserve"> point</w:t>
      </w:r>
      <w:r w:rsidRPr="00CD608B">
        <w:rPr>
          <w:rFonts w:eastAsia="標楷體"/>
          <w:color w:val="000000" w:themeColor="text1"/>
        </w:rPr>
        <w:t>。</w:t>
      </w:r>
    </w:p>
    <w:p w:rsidR="00F47849" w:rsidRPr="00CD608B" w:rsidRDefault="00F47849" w:rsidP="00582FBD">
      <w:pPr>
        <w:numPr>
          <w:ilvl w:val="1"/>
          <w:numId w:val="1"/>
        </w:numPr>
        <w:spacing w:line="360" w:lineRule="exact"/>
        <w:rPr>
          <w:rFonts w:eastAsia="標楷體"/>
          <w:color w:val="000000" w:themeColor="text1"/>
        </w:rPr>
      </w:pPr>
      <w:r w:rsidRPr="00CD608B">
        <w:rPr>
          <w:rFonts w:eastAsia="標楷體"/>
          <w:color w:val="000000" w:themeColor="text1"/>
        </w:rPr>
        <w:t>摘要：</w:t>
      </w:r>
    </w:p>
    <w:p w:rsidR="00F47849" w:rsidRPr="00CD608B" w:rsidRDefault="00F47849" w:rsidP="00582FBD">
      <w:pPr>
        <w:numPr>
          <w:ilvl w:val="2"/>
          <w:numId w:val="1"/>
        </w:numPr>
        <w:spacing w:line="360" w:lineRule="exact"/>
        <w:rPr>
          <w:rFonts w:eastAsia="標楷體"/>
          <w:color w:val="000000" w:themeColor="text1"/>
        </w:rPr>
      </w:pPr>
      <w:r w:rsidRPr="00CD608B">
        <w:rPr>
          <w:rFonts w:eastAsia="標楷體"/>
          <w:color w:val="000000" w:themeColor="text1"/>
        </w:rPr>
        <w:t>摘要標題置中對齊，與前段距離</w:t>
      </w:r>
      <w:r w:rsidRPr="00CD608B">
        <w:rPr>
          <w:rFonts w:eastAsia="標楷體" w:hint="eastAsia"/>
          <w:color w:val="000000" w:themeColor="text1"/>
        </w:rPr>
        <w:t>1</w:t>
      </w:r>
      <w:r w:rsidRPr="00CD608B">
        <w:rPr>
          <w:rFonts w:eastAsia="標楷體"/>
          <w:color w:val="000000" w:themeColor="text1"/>
        </w:rPr>
        <w:t>列，與後段距離</w:t>
      </w:r>
      <w:r w:rsidRPr="00CD608B">
        <w:rPr>
          <w:rFonts w:eastAsia="標楷體"/>
          <w:color w:val="000000" w:themeColor="text1"/>
        </w:rPr>
        <w:t>0.5</w:t>
      </w:r>
      <w:r w:rsidRPr="00CD608B">
        <w:rPr>
          <w:rFonts w:eastAsia="標楷體"/>
          <w:color w:val="000000" w:themeColor="text1"/>
        </w:rPr>
        <w:t>列，中文字型為標楷體，英文字型為</w:t>
      </w:r>
      <w:r w:rsidRPr="00CD608B">
        <w:rPr>
          <w:rFonts w:eastAsia="標楷體"/>
          <w:color w:val="000000" w:themeColor="text1"/>
        </w:rPr>
        <w:t>Times New Roman</w:t>
      </w:r>
      <w:r w:rsidRPr="00CD608B">
        <w:rPr>
          <w:rFonts w:eastAsia="標楷體"/>
          <w:color w:val="000000" w:themeColor="text1"/>
        </w:rPr>
        <w:t>，字型大小為</w:t>
      </w:r>
      <w:r w:rsidRPr="00CD608B">
        <w:rPr>
          <w:rFonts w:eastAsia="標楷體"/>
          <w:color w:val="000000" w:themeColor="text1"/>
        </w:rPr>
        <w:t>1</w:t>
      </w:r>
      <w:r w:rsidRPr="00CD608B">
        <w:rPr>
          <w:rFonts w:eastAsia="標楷體" w:hint="eastAsia"/>
          <w:color w:val="000000" w:themeColor="text1"/>
        </w:rPr>
        <w:t>6</w:t>
      </w:r>
      <w:r w:rsidRPr="00CD608B">
        <w:rPr>
          <w:rFonts w:eastAsia="標楷體"/>
          <w:color w:val="000000" w:themeColor="text1"/>
        </w:rPr>
        <w:t xml:space="preserve"> poi</w:t>
      </w:r>
      <w:r w:rsidRPr="00CD608B">
        <w:rPr>
          <w:rFonts w:eastAsia="標楷體" w:hint="eastAsia"/>
          <w:color w:val="000000" w:themeColor="text1"/>
        </w:rPr>
        <w:t>n</w:t>
      </w:r>
      <w:r w:rsidRPr="00CD608B">
        <w:rPr>
          <w:rFonts w:eastAsia="標楷體"/>
          <w:color w:val="000000" w:themeColor="text1"/>
        </w:rPr>
        <w:t>t</w:t>
      </w:r>
      <w:r w:rsidRPr="00CD608B">
        <w:rPr>
          <w:rFonts w:eastAsia="標楷體" w:hint="eastAsia"/>
          <w:color w:val="000000" w:themeColor="text1"/>
        </w:rPr>
        <w:t>，粗體</w:t>
      </w:r>
      <w:r w:rsidRPr="00CD608B">
        <w:rPr>
          <w:rFonts w:eastAsia="標楷體"/>
          <w:color w:val="000000" w:themeColor="text1"/>
        </w:rPr>
        <w:t>。</w:t>
      </w:r>
    </w:p>
    <w:p w:rsidR="00F47849" w:rsidRPr="00CD608B" w:rsidRDefault="00F47849" w:rsidP="00582FBD">
      <w:pPr>
        <w:numPr>
          <w:ilvl w:val="2"/>
          <w:numId w:val="1"/>
        </w:numPr>
        <w:spacing w:line="360" w:lineRule="exact"/>
        <w:rPr>
          <w:rFonts w:eastAsia="標楷體"/>
          <w:color w:val="000000" w:themeColor="text1"/>
        </w:rPr>
      </w:pPr>
      <w:r w:rsidRPr="00CD608B">
        <w:rPr>
          <w:rFonts w:eastAsia="標楷體"/>
          <w:color w:val="000000" w:themeColor="text1"/>
        </w:rPr>
        <w:t>摘要內容以簡明扼要為主。與前段距離</w:t>
      </w:r>
      <w:r w:rsidRPr="00CD608B">
        <w:rPr>
          <w:rFonts w:eastAsia="標楷體" w:hint="eastAsia"/>
          <w:color w:val="000000" w:themeColor="text1"/>
        </w:rPr>
        <w:t>0.5</w:t>
      </w:r>
      <w:r w:rsidRPr="00CD608B">
        <w:rPr>
          <w:rFonts w:eastAsia="標楷體"/>
          <w:color w:val="000000" w:themeColor="text1"/>
        </w:rPr>
        <w:t>列，與後段距離</w:t>
      </w:r>
      <w:r w:rsidRPr="00CD608B">
        <w:rPr>
          <w:rFonts w:eastAsia="標楷體"/>
          <w:color w:val="000000" w:themeColor="text1"/>
        </w:rPr>
        <w:t>0.5</w:t>
      </w:r>
      <w:r w:rsidRPr="00CD608B">
        <w:rPr>
          <w:rFonts w:eastAsia="標楷體"/>
          <w:color w:val="000000" w:themeColor="text1"/>
        </w:rPr>
        <w:t>列，左右對齊</w:t>
      </w:r>
      <w:r w:rsidRPr="00CD608B">
        <w:rPr>
          <w:rFonts w:eastAsia="標楷體" w:hint="eastAsia"/>
          <w:color w:val="000000" w:themeColor="text1"/>
        </w:rPr>
        <w:t>、無縮排</w:t>
      </w:r>
      <w:r w:rsidRPr="00CD608B">
        <w:rPr>
          <w:rFonts w:eastAsia="標楷體"/>
          <w:color w:val="000000" w:themeColor="text1"/>
        </w:rPr>
        <w:t>，</w:t>
      </w:r>
      <w:r w:rsidRPr="00CD608B">
        <w:rPr>
          <w:rFonts w:eastAsia="標楷體" w:hint="eastAsia"/>
          <w:color w:val="000000" w:themeColor="text1"/>
        </w:rPr>
        <w:t>第一行位移</w:t>
      </w:r>
      <w:r w:rsidRPr="00CD608B">
        <w:rPr>
          <w:rFonts w:eastAsia="標楷體"/>
          <w:color w:val="000000" w:themeColor="text1"/>
        </w:rPr>
        <w:t>2</w:t>
      </w:r>
      <w:r w:rsidRPr="00CD608B">
        <w:rPr>
          <w:rFonts w:eastAsia="標楷體"/>
          <w:color w:val="000000" w:themeColor="text1"/>
        </w:rPr>
        <w:t>字元。中文字型為標楷體，英文字型為</w:t>
      </w:r>
      <w:r w:rsidRPr="00CD608B">
        <w:rPr>
          <w:rFonts w:eastAsia="標楷體"/>
          <w:color w:val="000000" w:themeColor="text1"/>
        </w:rPr>
        <w:t>Times New Roman</w:t>
      </w:r>
      <w:r w:rsidRPr="00CD608B">
        <w:rPr>
          <w:rFonts w:eastAsia="標楷體"/>
          <w:color w:val="000000" w:themeColor="text1"/>
        </w:rPr>
        <w:t>，字型大小為</w:t>
      </w:r>
      <w:r w:rsidRPr="00CD608B">
        <w:rPr>
          <w:rFonts w:eastAsia="標楷體"/>
          <w:color w:val="000000" w:themeColor="text1"/>
        </w:rPr>
        <w:t>1</w:t>
      </w:r>
      <w:r w:rsidRPr="00CD608B">
        <w:rPr>
          <w:rFonts w:eastAsia="標楷體" w:hint="eastAsia"/>
          <w:color w:val="000000" w:themeColor="text1"/>
        </w:rPr>
        <w:t>2</w:t>
      </w:r>
      <w:r w:rsidRPr="00CD608B">
        <w:rPr>
          <w:rFonts w:eastAsia="標楷體"/>
          <w:color w:val="000000" w:themeColor="text1"/>
        </w:rPr>
        <w:t xml:space="preserve"> point</w:t>
      </w:r>
      <w:r w:rsidRPr="00CD608B">
        <w:rPr>
          <w:rFonts w:eastAsia="標楷體"/>
          <w:color w:val="000000" w:themeColor="text1"/>
        </w:rPr>
        <w:t>，行距為</w:t>
      </w:r>
      <w:r w:rsidRPr="00CD608B">
        <w:rPr>
          <w:rFonts w:eastAsia="標楷體" w:hint="eastAsia"/>
          <w:color w:val="000000" w:themeColor="text1"/>
        </w:rPr>
        <w:t>1.5</w:t>
      </w:r>
      <w:r w:rsidRPr="00CD608B">
        <w:rPr>
          <w:rFonts w:eastAsia="標楷體" w:hint="eastAsia"/>
          <w:color w:val="000000" w:themeColor="text1"/>
        </w:rPr>
        <w:t>倍行高</w:t>
      </w:r>
      <w:r w:rsidRPr="00CD608B">
        <w:rPr>
          <w:rFonts w:eastAsia="標楷體"/>
          <w:color w:val="000000" w:themeColor="text1"/>
        </w:rPr>
        <w:t>。</w:t>
      </w:r>
      <w:r w:rsidRPr="00CD608B">
        <w:rPr>
          <w:rFonts w:eastAsia="標楷體" w:hint="eastAsia"/>
          <w:color w:val="000000" w:themeColor="text1"/>
        </w:rPr>
        <w:t>摘要內容請勿放置圖表。</w:t>
      </w:r>
    </w:p>
    <w:p w:rsidR="00070463" w:rsidRPr="00CD608B" w:rsidRDefault="00F47849" w:rsidP="00582FBD">
      <w:pPr>
        <w:numPr>
          <w:ilvl w:val="1"/>
          <w:numId w:val="1"/>
        </w:numPr>
        <w:spacing w:line="360" w:lineRule="exact"/>
        <w:rPr>
          <w:rFonts w:eastAsia="標楷體"/>
          <w:color w:val="000000" w:themeColor="text1"/>
        </w:rPr>
      </w:pPr>
      <w:r w:rsidRPr="00CD608B">
        <w:rPr>
          <w:rFonts w:eastAsia="標楷體" w:hint="eastAsia"/>
          <w:color w:val="000000" w:themeColor="text1"/>
        </w:rPr>
        <w:t>關鍵</w:t>
      </w:r>
      <w:r w:rsidR="00B90558" w:rsidRPr="00CD608B">
        <w:rPr>
          <w:rFonts w:eastAsia="標楷體" w:hint="eastAsia"/>
          <w:color w:val="000000" w:themeColor="text1"/>
        </w:rPr>
        <w:t>詞</w:t>
      </w:r>
      <w:r w:rsidRPr="00CD608B">
        <w:rPr>
          <w:rFonts w:eastAsia="標楷體" w:hint="eastAsia"/>
          <w:color w:val="000000" w:themeColor="text1"/>
        </w:rPr>
        <w:t>：</w:t>
      </w:r>
    </w:p>
    <w:p w:rsidR="00070463" w:rsidRPr="00CD608B" w:rsidRDefault="00070463" w:rsidP="006B4823">
      <w:pPr>
        <w:spacing w:line="360" w:lineRule="exact"/>
        <w:ind w:leftChars="350" w:left="840" w:firstLineChars="100" w:firstLine="240"/>
        <w:rPr>
          <w:rFonts w:eastAsia="標楷體"/>
          <w:color w:val="000000" w:themeColor="text1"/>
        </w:rPr>
      </w:pPr>
      <w:r w:rsidRPr="00CD608B">
        <w:rPr>
          <w:rFonts w:eastAsia="標楷體"/>
          <w:color w:val="000000" w:themeColor="text1"/>
        </w:rPr>
        <w:t>行距為單行間距</w:t>
      </w:r>
      <w:r w:rsidRPr="00CD608B">
        <w:rPr>
          <w:rFonts w:eastAsia="標楷體" w:hint="eastAsia"/>
          <w:color w:val="000000" w:themeColor="text1"/>
        </w:rPr>
        <w:t>，</w:t>
      </w:r>
      <w:r w:rsidRPr="00CD608B">
        <w:rPr>
          <w:rFonts w:eastAsia="標楷體"/>
          <w:color w:val="000000" w:themeColor="text1"/>
        </w:rPr>
        <w:t>前段與後段距離</w:t>
      </w:r>
      <w:r w:rsidRPr="00CD608B">
        <w:rPr>
          <w:rFonts w:eastAsia="標楷體"/>
          <w:color w:val="000000" w:themeColor="text1"/>
        </w:rPr>
        <w:t>0</w:t>
      </w:r>
      <w:r w:rsidRPr="00CD608B">
        <w:rPr>
          <w:rFonts w:eastAsia="標楷體" w:hint="eastAsia"/>
          <w:color w:val="000000" w:themeColor="text1"/>
        </w:rPr>
        <w:t>.5</w:t>
      </w:r>
      <w:r w:rsidRPr="00CD608B">
        <w:rPr>
          <w:rFonts w:eastAsia="標楷體"/>
          <w:color w:val="000000" w:themeColor="text1"/>
        </w:rPr>
        <w:t>列</w:t>
      </w:r>
      <w:r w:rsidRPr="00CD608B">
        <w:rPr>
          <w:rFonts w:eastAsia="標楷體" w:hint="eastAsia"/>
          <w:color w:val="000000" w:themeColor="text1"/>
        </w:rPr>
        <w:t>，靠左對齊</w:t>
      </w:r>
      <w:r w:rsidRPr="00CD608B">
        <w:rPr>
          <w:rFonts w:eastAsia="標楷體"/>
          <w:color w:val="000000" w:themeColor="text1"/>
        </w:rPr>
        <w:t>。中文字型為標楷體，英文字型為</w:t>
      </w:r>
      <w:r w:rsidRPr="00CD608B">
        <w:rPr>
          <w:rFonts w:eastAsia="標楷體"/>
          <w:color w:val="000000" w:themeColor="text1"/>
        </w:rPr>
        <w:t>Times New Roman</w:t>
      </w:r>
      <w:r w:rsidRPr="00CD608B">
        <w:rPr>
          <w:rFonts w:eastAsia="標楷體"/>
          <w:color w:val="000000" w:themeColor="text1"/>
        </w:rPr>
        <w:t>，字型大小為</w:t>
      </w:r>
      <w:r w:rsidRPr="00CD608B">
        <w:rPr>
          <w:rFonts w:eastAsia="標楷體"/>
          <w:color w:val="000000" w:themeColor="text1"/>
        </w:rPr>
        <w:t>1</w:t>
      </w:r>
      <w:r w:rsidRPr="00CD608B">
        <w:rPr>
          <w:rFonts w:eastAsia="標楷體" w:hint="eastAsia"/>
          <w:color w:val="000000" w:themeColor="text1"/>
        </w:rPr>
        <w:t>2</w:t>
      </w:r>
      <w:r w:rsidRPr="00CD608B">
        <w:rPr>
          <w:rFonts w:eastAsia="標楷體"/>
          <w:color w:val="000000" w:themeColor="text1"/>
        </w:rPr>
        <w:t xml:space="preserve"> point</w:t>
      </w:r>
      <w:r w:rsidRPr="00CD608B">
        <w:rPr>
          <w:rFonts w:eastAsia="標楷體" w:hint="eastAsia"/>
          <w:color w:val="000000" w:themeColor="text1"/>
        </w:rPr>
        <w:t>。</w:t>
      </w:r>
    </w:p>
    <w:p w:rsidR="00B90558" w:rsidRPr="00CD608B" w:rsidRDefault="00B90558" w:rsidP="00582FBD">
      <w:pPr>
        <w:numPr>
          <w:ilvl w:val="1"/>
          <w:numId w:val="1"/>
        </w:numPr>
        <w:spacing w:line="360" w:lineRule="exact"/>
        <w:rPr>
          <w:rFonts w:eastAsia="標楷體"/>
          <w:color w:val="000000" w:themeColor="text1"/>
        </w:rPr>
      </w:pPr>
      <w:r w:rsidRPr="00CD608B">
        <w:rPr>
          <w:rFonts w:eastAsia="標楷體" w:hint="eastAsia"/>
          <w:color w:val="000000" w:themeColor="text1"/>
        </w:rPr>
        <w:t>通訊作者</w:t>
      </w:r>
      <w:r w:rsidRPr="00CD608B">
        <w:rPr>
          <w:rFonts w:eastAsia="標楷體" w:hint="eastAsia"/>
          <w:color w:val="000000" w:themeColor="text1"/>
        </w:rPr>
        <w:t>:</w:t>
      </w:r>
    </w:p>
    <w:p w:rsidR="00B90558" w:rsidRPr="00CD608B" w:rsidRDefault="00B90558" w:rsidP="00582FBD">
      <w:pPr>
        <w:spacing w:line="360" w:lineRule="exact"/>
        <w:ind w:left="840"/>
        <w:rPr>
          <w:rFonts w:eastAsia="標楷體"/>
          <w:color w:val="000000" w:themeColor="text1"/>
        </w:rPr>
      </w:pPr>
      <w:r w:rsidRPr="00CD608B">
        <w:rPr>
          <w:rFonts w:eastAsia="標楷體" w:hint="eastAsia"/>
          <w:color w:val="000000" w:themeColor="text1"/>
        </w:rPr>
        <w:t xml:space="preserve">   </w:t>
      </w:r>
      <w:r w:rsidRPr="00CD608B">
        <w:rPr>
          <w:rFonts w:eastAsia="標楷體" w:hint="eastAsia"/>
          <w:color w:val="000000" w:themeColor="text1"/>
        </w:rPr>
        <w:t>姓名，</w:t>
      </w:r>
      <w:r w:rsidR="001E13BF" w:rsidRPr="00CD608B">
        <w:rPr>
          <w:rFonts w:eastAsia="標楷體" w:hint="eastAsia"/>
          <w:color w:val="000000" w:themeColor="text1"/>
        </w:rPr>
        <w:t>e-</w:t>
      </w:r>
      <w:r w:rsidRPr="00CD608B">
        <w:rPr>
          <w:rFonts w:eastAsia="標楷體" w:hint="eastAsia"/>
          <w:color w:val="000000" w:themeColor="text1"/>
        </w:rPr>
        <w:t>mail</w:t>
      </w:r>
      <w:r w:rsidRPr="00CD608B">
        <w:rPr>
          <w:rFonts w:ascii="標楷體" w:eastAsia="標楷體" w:hAnsi="標楷體" w:hint="eastAsia"/>
          <w:color w:val="000000" w:themeColor="text1"/>
        </w:rPr>
        <w:t>，</w:t>
      </w:r>
      <w:r w:rsidRPr="00CD608B">
        <w:rPr>
          <w:rFonts w:eastAsia="標楷體" w:hint="eastAsia"/>
          <w:color w:val="000000" w:themeColor="text1"/>
        </w:rPr>
        <w:t>連絡住址</w:t>
      </w:r>
    </w:p>
    <w:p w:rsidR="00070463" w:rsidRPr="00CD608B" w:rsidRDefault="00070463" w:rsidP="00582FBD">
      <w:pPr>
        <w:numPr>
          <w:ilvl w:val="1"/>
          <w:numId w:val="1"/>
        </w:numPr>
        <w:spacing w:line="360" w:lineRule="exact"/>
        <w:rPr>
          <w:rFonts w:eastAsia="標楷體"/>
          <w:color w:val="000000" w:themeColor="text1"/>
        </w:rPr>
      </w:pPr>
      <w:r w:rsidRPr="00CD608B">
        <w:rPr>
          <w:rFonts w:eastAsia="標楷體" w:hint="eastAsia"/>
          <w:color w:val="000000" w:themeColor="text1"/>
        </w:rPr>
        <w:t>分類：</w:t>
      </w:r>
      <w:r w:rsidRPr="00CD608B">
        <w:rPr>
          <w:rFonts w:eastAsia="標楷體" w:hint="eastAsia"/>
          <w:color w:val="000000" w:themeColor="text1"/>
        </w:rPr>
        <w:t>(</w:t>
      </w:r>
      <w:r w:rsidRPr="00CD608B">
        <w:rPr>
          <w:rFonts w:eastAsia="標楷體" w:hint="eastAsia"/>
          <w:color w:val="000000" w:themeColor="text1"/>
        </w:rPr>
        <w:t>參閱徵稿</w:t>
      </w:r>
      <w:r w:rsidR="00B90558" w:rsidRPr="00CD608B">
        <w:rPr>
          <w:rFonts w:eastAsia="標楷體" w:hint="eastAsia"/>
          <w:color w:val="000000" w:themeColor="text1"/>
        </w:rPr>
        <w:t>通</w:t>
      </w:r>
      <w:r w:rsidRPr="00CD608B">
        <w:rPr>
          <w:rFonts w:eastAsia="標楷體" w:hint="eastAsia"/>
          <w:color w:val="000000" w:themeColor="text1"/>
        </w:rPr>
        <w:t>知</w:t>
      </w:r>
      <w:r w:rsidRPr="00CD608B">
        <w:rPr>
          <w:rFonts w:eastAsia="標楷體" w:hint="eastAsia"/>
          <w:color w:val="000000" w:themeColor="text1"/>
        </w:rPr>
        <w:t>)</w:t>
      </w:r>
    </w:p>
    <w:p w:rsidR="00070463" w:rsidRPr="00CD608B" w:rsidRDefault="00070463" w:rsidP="00582FBD">
      <w:pPr>
        <w:spacing w:line="360" w:lineRule="exact"/>
        <w:ind w:leftChars="350" w:left="840" w:firstLineChars="100" w:firstLine="240"/>
        <w:rPr>
          <w:rFonts w:eastAsia="標楷體"/>
          <w:color w:val="000000" w:themeColor="text1"/>
        </w:rPr>
      </w:pPr>
      <w:r w:rsidRPr="00CD608B">
        <w:rPr>
          <w:rFonts w:eastAsia="標楷體" w:hint="eastAsia"/>
          <w:color w:val="000000" w:themeColor="text1"/>
        </w:rPr>
        <w:t>請依照徵稿</w:t>
      </w:r>
      <w:r w:rsidR="00B90558" w:rsidRPr="00CD608B">
        <w:rPr>
          <w:rFonts w:eastAsia="標楷體" w:hint="eastAsia"/>
          <w:color w:val="000000" w:themeColor="text1"/>
        </w:rPr>
        <w:t>通知研討會子題</w:t>
      </w:r>
      <w:r w:rsidRPr="00CD608B">
        <w:rPr>
          <w:rFonts w:eastAsia="標楷體" w:hint="eastAsia"/>
          <w:color w:val="000000" w:themeColor="text1"/>
        </w:rPr>
        <w:t>中之分類細項擇一填寫。</w:t>
      </w:r>
      <w:r w:rsidRPr="00CD608B">
        <w:rPr>
          <w:rFonts w:eastAsia="標楷體"/>
          <w:color w:val="000000" w:themeColor="text1"/>
        </w:rPr>
        <w:t>行距為單行間距</w:t>
      </w:r>
      <w:r w:rsidRPr="00CD608B">
        <w:rPr>
          <w:rFonts w:eastAsia="標楷體" w:hint="eastAsia"/>
          <w:color w:val="000000" w:themeColor="text1"/>
        </w:rPr>
        <w:t>，</w:t>
      </w:r>
      <w:r w:rsidRPr="00CD608B">
        <w:rPr>
          <w:rFonts w:eastAsia="標楷體"/>
          <w:color w:val="000000" w:themeColor="text1"/>
        </w:rPr>
        <w:t>前段與後段距離</w:t>
      </w:r>
      <w:r w:rsidRPr="00CD608B">
        <w:rPr>
          <w:rFonts w:eastAsia="標楷體"/>
          <w:color w:val="000000" w:themeColor="text1"/>
        </w:rPr>
        <w:t>0</w:t>
      </w:r>
      <w:r w:rsidRPr="00CD608B">
        <w:rPr>
          <w:rFonts w:eastAsia="標楷體" w:hint="eastAsia"/>
          <w:color w:val="000000" w:themeColor="text1"/>
        </w:rPr>
        <w:t>.5</w:t>
      </w:r>
      <w:r w:rsidRPr="00CD608B">
        <w:rPr>
          <w:rFonts w:eastAsia="標楷體"/>
          <w:color w:val="000000" w:themeColor="text1"/>
        </w:rPr>
        <w:t>列</w:t>
      </w:r>
      <w:r w:rsidRPr="00CD608B">
        <w:rPr>
          <w:rFonts w:eastAsia="標楷體" w:hint="eastAsia"/>
          <w:color w:val="000000" w:themeColor="text1"/>
        </w:rPr>
        <w:t>，靠左對齊</w:t>
      </w:r>
      <w:r w:rsidRPr="00CD608B">
        <w:rPr>
          <w:rFonts w:eastAsia="標楷體"/>
          <w:color w:val="000000" w:themeColor="text1"/>
        </w:rPr>
        <w:t>。中文字型為標楷體，字型大小為</w:t>
      </w:r>
      <w:r w:rsidRPr="00CD608B">
        <w:rPr>
          <w:rFonts w:eastAsia="標楷體"/>
          <w:color w:val="000000" w:themeColor="text1"/>
        </w:rPr>
        <w:t>1</w:t>
      </w:r>
      <w:r w:rsidRPr="00CD608B">
        <w:rPr>
          <w:rFonts w:eastAsia="標楷體" w:hint="eastAsia"/>
          <w:color w:val="000000" w:themeColor="text1"/>
        </w:rPr>
        <w:t>2</w:t>
      </w:r>
      <w:r w:rsidRPr="00CD608B">
        <w:rPr>
          <w:rFonts w:eastAsia="標楷體"/>
          <w:color w:val="000000" w:themeColor="text1"/>
        </w:rPr>
        <w:t xml:space="preserve"> point</w:t>
      </w:r>
      <w:r w:rsidRPr="00CD608B">
        <w:rPr>
          <w:rFonts w:eastAsia="標楷體" w:hint="eastAsia"/>
          <w:color w:val="000000" w:themeColor="text1"/>
        </w:rPr>
        <w:t>。</w:t>
      </w:r>
    </w:p>
    <w:p w:rsidR="00E0345D" w:rsidRPr="00CD608B" w:rsidRDefault="00E0345D" w:rsidP="001054F8">
      <w:pPr>
        <w:spacing w:afterLines="50" w:after="180"/>
        <w:jc w:val="center"/>
        <w:rPr>
          <w:rFonts w:ascii="標楷體" w:eastAsia="標楷體" w:hAnsi="標楷體"/>
          <w:b/>
          <w:color w:val="000000" w:themeColor="text1"/>
          <w:sz w:val="36"/>
          <w:szCs w:val="36"/>
        </w:rPr>
      </w:pPr>
      <w:r w:rsidRPr="00CD608B">
        <w:rPr>
          <w:rFonts w:eastAsia="標楷體"/>
          <w:color w:val="000000" w:themeColor="text1"/>
        </w:rPr>
        <w:br w:type="page"/>
      </w:r>
      <w:r w:rsidRPr="00CD608B">
        <w:rPr>
          <w:rFonts w:ascii="標楷體" w:eastAsia="標楷體" w:hAnsi="標楷體" w:hint="eastAsia"/>
          <w:b/>
          <w:color w:val="000000" w:themeColor="text1"/>
          <w:sz w:val="36"/>
          <w:szCs w:val="36"/>
        </w:rPr>
        <w:lastRenderedPageBreak/>
        <w:t>探討綠色旅遊目的地遊客動機之研究─以東北角暨宜蘭海岸國家風景區為例</w:t>
      </w:r>
    </w:p>
    <w:p w:rsidR="00F47849" w:rsidRPr="00CD608B" w:rsidRDefault="001054F8" w:rsidP="001054F8">
      <w:pPr>
        <w:spacing w:beforeLines="50" w:before="180"/>
        <w:jc w:val="center"/>
        <w:rPr>
          <w:rFonts w:eastAsia="標楷體"/>
          <w:b/>
          <w:color w:val="000000" w:themeColor="text1"/>
          <w:sz w:val="36"/>
          <w:szCs w:val="36"/>
        </w:rPr>
      </w:pPr>
      <w:r>
        <w:rPr>
          <w:b/>
          <w:noProof/>
          <w:color w:val="000000" w:themeColor="text1"/>
          <w:sz w:val="36"/>
          <w:szCs w:val="36"/>
        </w:rPr>
        <mc:AlternateContent>
          <mc:Choice Requires="wps">
            <w:drawing>
              <wp:anchor distT="0" distB="0" distL="114300" distR="114300" simplePos="0" relativeHeight="251657728" behindDoc="0" locked="0" layoutInCell="1" allowOverlap="1">
                <wp:simplePos x="0" y="0"/>
                <wp:positionH relativeFrom="column">
                  <wp:posOffset>113030</wp:posOffset>
                </wp:positionH>
                <wp:positionV relativeFrom="paragraph">
                  <wp:posOffset>-1273810</wp:posOffset>
                </wp:positionV>
                <wp:extent cx="554355" cy="329565"/>
                <wp:effectExtent l="0" t="0" r="1714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29565"/>
                        </a:xfrm>
                        <a:prstGeom prst="rect">
                          <a:avLst/>
                        </a:prstGeom>
                        <a:solidFill>
                          <a:srgbClr val="FFFFFF"/>
                        </a:solidFill>
                        <a:ln w="9525">
                          <a:solidFill>
                            <a:srgbClr val="000000"/>
                          </a:solidFill>
                          <a:miter lim="800000"/>
                          <a:headEnd/>
                          <a:tailEnd/>
                        </a:ln>
                      </wps:spPr>
                      <wps:txbx>
                        <w:txbxContent>
                          <w:p w:rsidR="00070463" w:rsidRPr="00070463" w:rsidRDefault="00070463">
                            <w:pPr>
                              <w:rPr>
                                <w:b/>
                              </w:rPr>
                            </w:pPr>
                            <w:r w:rsidRPr="006B4823">
                              <w:rPr>
                                <w:rFonts w:hint="eastAsia"/>
                                <w:b/>
                              </w:rPr>
                              <w:t>範例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9pt;margin-top:-100.3pt;width:43.65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">
                <v:textbox style="mso-fit-shape-to-text:t">
                  <w:txbxContent>
                    <w:p w:rsidR="00070463" w:rsidRPr="00070463" w:rsidRDefault="00070463">
                      <w:pPr>
                        <w:rPr>
                          <w:b/>
                        </w:rPr>
                      </w:pPr>
                      <w:r w:rsidRPr="006B4823">
                        <w:rPr>
                          <w:rFonts w:hint="eastAsia"/>
                          <w:b/>
                        </w:rPr>
                        <w:t>範例</w:t>
                      </w:r>
                    </w:p>
                  </w:txbxContent>
                </v:textbox>
              </v:shape>
            </w:pict>
          </mc:Fallback>
        </mc:AlternateContent>
      </w:r>
      <w:r w:rsidR="00F47849" w:rsidRPr="00CD608B">
        <w:rPr>
          <w:b/>
          <w:color w:val="000000" w:themeColor="text1"/>
          <w:sz w:val="36"/>
          <w:szCs w:val="36"/>
        </w:rPr>
        <w:t>A Study on the Tourist Motivation of Green Tourism Destination - A Case Study of the Northeast and Yilan Coast National Scenic Area</w:t>
      </w:r>
    </w:p>
    <w:p w:rsidR="00E0345D" w:rsidRPr="00CD608B" w:rsidRDefault="00E0345D" w:rsidP="001054F8">
      <w:pPr>
        <w:spacing w:beforeLines="100" w:before="360" w:afterLines="50" w:after="180"/>
        <w:jc w:val="center"/>
        <w:rPr>
          <w:rFonts w:eastAsia="標楷體"/>
          <w:color w:val="000000" w:themeColor="text1"/>
          <w:sz w:val="26"/>
          <w:szCs w:val="26"/>
        </w:rPr>
      </w:pPr>
      <w:r w:rsidRPr="00CD608B">
        <w:rPr>
          <w:rFonts w:eastAsia="標楷體"/>
          <w:color w:val="000000" w:themeColor="text1"/>
          <w:sz w:val="26"/>
          <w:szCs w:val="26"/>
        </w:rPr>
        <w:t>黃</w:t>
      </w:r>
      <w:r w:rsidR="001E13BF" w:rsidRPr="00CD608B">
        <w:rPr>
          <w:rFonts w:eastAsia="標楷體"/>
          <w:color w:val="000000" w:themeColor="text1"/>
          <w:sz w:val="26"/>
          <w:szCs w:val="26"/>
        </w:rPr>
        <w:t>O</w:t>
      </w:r>
      <w:r w:rsidR="00CB1150" w:rsidRPr="00CD608B">
        <w:rPr>
          <w:rFonts w:eastAsia="標楷體"/>
          <w:color w:val="000000" w:themeColor="text1"/>
          <w:sz w:val="26"/>
          <w:szCs w:val="26"/>
        </w:rPr>
        <w:t xml:space="preserve"> O</w:t>
      </w:r>
      <w:r w:rsidR="00F47849" w:rsidRPr="00CD608B">
        <w:rPr>
          <w:rFonts w:eastAsia="標楷體"/>
          <w:color w:val="000000" w:themeColor="text1"/>
          <w:sz w:val="26"/>
          <w:szCs w:val="26"/>
        </w:rPr>
        <w:t>/</w:t>
      </w:r>
      <w:r w:rsidR="001E13BF" w:rsidRPr="00CD608B">
        <w:rPr>
          <w:rFonts w:eastAsia="標楷體"/>
          <w:color w:val="000000" w:themeColor="text1"/>
          <w:sz w:val="26"/>
          <w:szCs w:val="26"/>
        </w:rPr>
        <w:t>XX</w:t>
      </w:r>
      <w:r w:rsidRPr="00CD608B">
        <w:rPr>
          <w:rFonts w:eastAsia="標楷體"/>
          <w:color w:val="000000" w:themeColor="text1"/>
          <w:sz w:val="26"/>
          <w:szCs w:val="26"/>
        </w:rPr>
        <w:t>大學觀光事業學系，</w:t>
      </w:r>
      <w:r w:rsidR="00CB1150" w:rsidRPr="00CD608B">
        <w:rPr>
          <w:rFonts w:eastAsia="標楷體"/>
          <w:color w:val="000000" w:themeColor="text1"/>
          <w:sz w:val="26"/>
          <w:szCs w:val="26"/>
        </w:rPr>
        <w:t>助理</w:t>
      </w:r>
      <w:r w:rsidRPr="00CD608B">
        <w:rPr>
          <w:rFonts w:eastAsia="標楷體"/>
          <w:color w:val="000000" w:themeColor="text1"/>
          <w:sz w:val="26"/>
          <w:szCs w:val="26"/>
        </w:rPr>
        <w:t>教授</w:t>
      </w:r>
    </w:p>
    <w:p w:rsidR="00E0345D" w:rsidRPr="00CD608B" w:rsidRDefault="001E13BF" w:rsidP="001054F8">
      <w:pPr>
        <w:spacing w:beforeLines="50" w:before="180" w:afterLines="50" w:after="180"/>
        <w:jc w:val="center"/>
        <w:rPr>
          <w:rFonts w:eastAsia="標楷體"/>
          <w:color w:val="000000" w:themeColor="text1"/>
          <w:sz w:val="26"/>
          <w:szCs w:val="26"/>
        </w:rPr>
      </w:pPr>
      <w:r w:rsidRPr="00CD608B">
        <w:rPr>
          <w:rFonts w:eastAsia="標楷體"/>
          <w:color w:val="000000" w:themeColor="text1"/>
          <w:sz w:val="26"/>
          <w:szCs w:val="26"/>
        </w:rPr>
        <w:t>張</w:t>
      </w:r>
      <w:r w:rsidRPr="00CD608B">
        <w:rPr>
          <w:rFonts w:eastAsia="標楷體"/>
          <w:color w:val="000000" w:themeColor="text1"/>
          <w:sz w:val="26"/>
          <w:szCs w:val="26"/>
        </w:rPr>
        <w:t>O</w:t>
      </w:r>
      <w:r w:rsidR="00CB1150" w:rsidRPr="00CD608B">
        <w:rPr>
          <w:rFonts w:eastAsia="標楷體"/>
          <w:color w:val="000000" w:themeColor="text1"/>
          <w:sz w:val="26"/>
          <w:szCs w:val="26"/>
        </w:rPr>
        <w:t xml:space="preserve"> O</w:t>
      </w:r>
      <w:r w:rsidRPr="00CD608B">
        <w:rPr>
          <w:rFonts w:eastAsia="標楷體"/>
          <w:color w:val="000000" w:themeColor="text1"/>
          <w:sz w:val="26"/>
          <w:szCs w:val="26"/>
          <w:vertAlign w:val="superscript"/>
        </w:rPr>
        <w:t>*</w:t>
      </w:r>
      <w:r w:rsidR="00070463" w:rsidRPr="00CD608B">
        <w:rPr>
          <w:rFonts w:eastAsia="標楷體"/>
          <w:color w:val="000000" w:themeColor="text1"/>
          <w:sz w:val="26"/>
          <w:szCs w:val="26"/>
        </w:rPr>
        <w:t>/</w:t>
      </w:r>
      <w:r w:rsidRPr="00CD608B">
        <w:rPr>
          <w:rFonts w:eastAsia="標楷體"/>
          <w:color w:val="000000" w:themeColor="text1"/>
          <w:sz w:val="26"/>
          <w:szCs w:val="26"/>
        </w:rPr>
        <w:t>XX</w:t>
      </w:r>
      <w:r w:rsidR="00E0345D" w:rsidRPr="00CD608B">
        <w:rPr>
          <w:rFonts w:eastAsia="標楷體"/>
          <w:color w:val="000000" w:themeColor="text1"/>
          <w:sz w:val="26"/>
          <w:szCs w:val="26"/>
        </w:rPr>
        <w:t>大學觀光事業研究所，碩士生</w:t>
      </w:r>
    </w:p>
    <w:p w:rsidR="00E0345D" w:rsidRPr="00CD608B" w:rsidRDefault="00E0345D" w:rsidP="001054F8">
      <w:pPr>
        <w:spacing w:beforeLines="100" w:before="360" w:afterLines="50" w:after="180"/>
        <w:jc w:val="center"/>
        <w:outlineLvl w:val="0"/>
        <w:rPr>
          <w:rFonts w:eastAsia="標楷體"/>
          <w:b/>
          <w:color w:val="000000" w:themeColor="text1"/>
          <w:sz w:val="32"/>
          <w:szCs w:val="32"/>
        </w:rPr>
      </w:pPr>
      <w:r w:rsidRPr="00CD608B">
        <w:rPr>
          <w:rFonts w:eastAsia="標楷體" w:hint="eastAsia"/>
          <w:b/>
          <w:color w:val="000000" w:themeColor="text1"/>
          <w:sz w:val="32"/>
          <w:szCs w:val="32"/>
        </w:rPr>
        <w:t>摘</w:t>
      </w:r>
      <w:r w:rsidRPr="00CD608B">
        <w:rPr>
          <w:rFonts w:eastAsia="標楷體"/>
          <w:b/>
          <w:color w:val="000000" w:themeColor="text1"/>
          <w:sz w:val="32"/>
          <w:szCs w:val="32"/>
        </w:rPr>
        <w:tab/>
      </w:r>
      <w:r w:rsidRPr="00CD608B">
        <w:rPr>
          <w:rFonts w:eastAsia="標楷體" w:hint="eastAsia"/>
          <w:b/>
          <w:color w:val="000000" w:themeColor="text1"/>
          <w:sz w:val="32"/>
          <w:szCs w:val="32"/>
        </w:rPr>
        <w:t>要</w:t>
      </w:r>
    </w:p>
    <w:p w:rsidR="00E0345D" w:rsidRPr="00CD608B" w:rsidRDefault="00E0345D" w:rsidP="001054F8">
      <w:pPr>
        <w:spacing w:beforeLines="50" w:before="180" w:afterLines="50" w:after="180" w:line="360" w:lineRule="auto"/>
        <w:ind w:firstLine="482"/>
        <w:jc w:val="both"/>
        <w:rPr>
          <w:rFonts w:eastAsia="標楷體"/>
          <w:color w:val="000000" w:themeColor="text1"/>
        </w:rPr>
      </w:pPr>
      <w:r w:rsidRPr="00CD608B">
        <w:rPr>
          <w:rFonts w:eastAsia="標楷體" w:hint="eastAsia"/>
          <w:color w:val="000000" w:themeColor="text1"/>
        </w:rPr>
        <w:t>現今永續觀光業已蔚為風潮，目的係為維護旅遊目的地之自然人文生態景觀資源，以降低對環境與社會文化的破壞，並藉此提升當地經濟效益；</w:t>
      </w:r>
      <w:r w:rsidR="00782885" w:rsidRPr="00CD608B">
        <w:rPr>
          <w:rFonts w:eastAsia="標楷體" w:hint="eastAsia"/>
          <w:color w:val="000000" w:themeColor="text1"/>
        </w:rPr>
        <w:t>本研究為</w:t>
      </w:r>
      <w:r w:rsidR="00782885" w:rsidRPr="00CD608B">
        <w:rPr>
          <w:rFonts w:eastAsia="標楷體"/>
          <w:color w:val="000000" w:themeColor="text1"/>
        </w:rPr>
        <w:t>釐清</w:t>
      </w:r>
      <w:r w:rsidRPr="00CD608B">
        <w:rPr>
          <w:rFonts w:eastAsia="標楷體" w:hint="eastAsia"/>
          <w:color w:val="000000" w:themeColor="text1"/>
        </w:rPr>
        <w:t>綠色旅遊目的地之遊客動機，使用推拉動機框架探討遊客前往綠色旅遊目的地之綠色旅遊動機，了解遊客是否會受不同的推拉因素而影響其從事綠色旅遊之意願。</w:t>
      </w:r>
    </w:p>
    <w:p w:rsidR="00E0345D" w:rsidRPr="00CD608B" w:rsidRDefault="00E0345D" w:rsidP="001054F8">
      <w:pPr>
        <w:widowControl/>
        <w:spacing w:beforeLines="50" w:before="180" w:afterLines="50" w:after="180" w:line="360" w:lineRule="auto"/>
        <w:ind w:firstLine="482"/>
        <w:jc w:val="both"/>
        <w:rPr>
          <w:rFonts w:eastAsia="標楷體"/>
          <w:color w:val="000000" w:themeColor="text1"/>
        </w:rPr>
      </w:pPr>
      <w:r w:rsidRPr="00CD608B">
        <w:rPr>
          <w:rFonts w:eastAsia="標楷體" w:hint="eastAsia"/>
          <w:color w:val="000000" w:themeColor="text1"/>
        </w:rPr>
        <w:t>爰此，本研究以東北角暨宜蘭海岸國家風景區為研究區域，透過深度訪談方式，探討前往綠色旅遊目的地之遊客個人內在因素及該地區吸引因素分別為何，建構適用綠色旅遊目的地之遊客動機量表。</w:t>
      </w:r>
    </w:p>
    <w:p w:rsidR="00E0345D" w:rsidRPr="00CD608B" w:rsidRDefault="00E0345D" w:rsidP="001054F8">
      <w:pPr>
        <w:widowControl/>
        <w:spacing w:beforeLines="50" w:before="180" w:afterLines="50" w:after="180" w:line="360" w:lineRule="auto"/>
        <w:ind w:firstLine="480"/>
        <w:jc w:val="both"/>
        <w:rPr>
          <w:rFonts w:eastAsia="標楷體"/>
          <w:color w:val="000000" w:themeColor="text1"/>
        </w:rPr>
      </w:pPr>
      <w:r w:rsidRPr="00CD608B">
        <w:rPr>
          <w:rFonts w:eastAsia="標楷體" w:hint="eastAsia"/>
          <w:color w:val="000000" w:themeColor="text1"/>
        </w:rPr>
        <w:t>研究結果顯示，推動遊客前往綠色旅遊目的地之個人內在動機以逃避與放鬆、增加知識、社會化、運動及自然環境等主要因素；而吸引遊客該地區之外在動機則為綠色旅遊好奇心、目的地吸引力、設施、非綠色旅遊活動與孤寂感等要素。</w:t>
      </w:r>
    </w:p>
    <w:p w:rsidR="00E0345D" w:rsidRPr="00CD608B" w:rsidRDefault="00E0345D" w:rsidP="001054F8">
      <w:pPr>
        <w:widowControl/>
        <w:spacing w:beforeLines="50" w:before="180" w:afterLines="50" w:after="180"/>
        <w:rPr>
          <w:rFonts w:eastAsia="標楷體"/>
          <w:color w:val="000000" w:themeColor="text1"/>
        </w:rPr>
      </w:pPr>
      <w:r w:rsidRPr="00CD608B">
        <w:rPr>
          <w:rFonts w:ascii="新細明體" w:hAnsi="新細明體" w:hint="eastAsia"/>
          <w:b/>
          <w:color w:val="000000" w:themeColor="text1"/>
        </w:rPr>
        <w:t>【</w:t>
      </w:r>
      <w:r w:rsidRPr="00CD608B">
        <w:rPr>
          <w:rFonts w:eastAsia="標楷體" w:hint="eastAsia"/>
          <w:b/>
          <w:color w:val="000000" w:themeColor="text1"/>
        </w:rPr>
        <w:t>關鍵詞</w:t>
      </w:r>
      <w:r w:rsidRPr="00CD608B">
        <w:rPr>
          <w:rFonts w:ascii="標楷體" w:eastAsia="標楷體" w:hAnsi="標楷體" w:hint="eastAsia"/>
          <w:b/>
          <w:color w:val="000000" w:themeColor="text1"/>
        </w:rPr>
        <w:t>】</w:t>
      </w:r>
      <w:r w:rsidRPr="00CD608B">
        <w:rPr>
          <w:rFonts w:eastAsia="標楷體" w:hint="eastAsia"/>
          <w:b/>
          <w:color w:val="000000" w:themeColor="text1"/>
        </w:rPr>
        <w:t>：</w:t>
      </w:r>
      <w:r w:rsidRPr="00CD608B">
        <w:rPr>
          <w:rFonts w:eastAsia="標楷體" w:hint="eastAsia"/>
          <w:color w:val="000000" w:themeColor="text1"/>
        </w:rPr>
        <w:t>永續旅遊、綠色旅遊、綠色旅遊動機</w:t>
      </w:r>
    </w:p>
    <w:p w:rsidR="00F40010" w:rsidRPr="00CD608B" w:rsidRDefault="00E0345D" w:rsidP="001054F8">
      <w:pPr>
        <w:widowControl/>
        <w:spacing w:beforeLines="50" w:before="180" w:afterLines="50" w:after="180"/>
        <w:rPr>
          <w:rFonts w:eastAsia="標楷體"/>
          <w:color w:val="000000" w:themeColor="text1"/>
        </w:rPr>
      </w:pPr>
      <w:r w:rsidRPr="00CD608B">
        <w:rPr>
          <w:rFonts w:eastAsia="標楷體" w:hint="eastAsia"/>
          <w:color w:val="000000" w:themeColor="text1"/>
        </w:rPr>
        <w:t>通訊作者：張</w:t>
      </w:r>
      <w:r w:rsidR="001E13BF" w:rsidRPr="00CD608B">
        <w:rPr>
          <w:rFonts w:eastAsia="標楷體" w:hint="eastAsia"/>
          <w:color w:val="000000" w:themeColor="text1"/>
        </w:rPr>
        <w:t>O</w:t>
      </w:r>
      <w:r w:rsidR="00CB1150" w:rsidRPr="00CD608B">
        <w:rPr>
          <w:rFonts w:eastAsia="標楷體" w:hint="eastAsia"/>
          <w:color w:val="000000" w:themeColor="text1"/>
        </w:rPr>
        <w:t xml:space="preserve"> O</w:t>
      </w:r>
      <w:r w:rsidRPr="00CD608B">
        <w:rPr>
          <w:rFonts w:eastAsia="標楷體" w:hint="eastAsia"/>
          <w:color w:val="000000" w:themeColor="text1"/>
        </w:rPr>
        <w:t>，</w:t>
      </w:r>
      <w:r w:rsidR="001E13BF" w:rsidRPr="00CD608B">
        <w:rPr>
          <w:rFonts w:eastAsia="標楷體" w:hint="eastAsia"/>
          <w:color w:val="000000" w:themeColor="text1"/>
        </w:rPr>
        <w:t>abc</w:t>
      </w:r>
      <w:r w:rsidRPr="00CD608B">
        <w:rPr>
          <w:rFonts w:eastAsia="標楷體" w:hint="eastAsia"/>
          <w:color w:val="000000" w:themeColor="text1"/>
        </w:rPr>
        <w:t>@gmail.com</w:t>
      </w:r>
      <w:r w:rsidRPr="00CD608B">
        <w:rPr>
          <w:rFonts w:eastAsia="標楷體" w:hint="eastAsia"/>
          <w:color w:val="000000" w:themeColor="text1"/>
        </w:rPr>
        <w:t>，宜蘭</w:t>
      </w:r>
      <w:r w:rsidR="001E13BF" w:rsidRPr="00CD608B">
        <w:rPr>
          <w:rFonts w:eastAsia="標楷體" w:hint="eastAsia"/>
          <w:color w:val="000000" w:themeColor="text1"/>
        </w:rPr>
        <w:t>市</w:t>
      </w:r>
      <w:r w:rsidR="001E13BF" w:rsidRPr="00CD608B">
        <w:rPr>
          <w:rFonts w:eastAsia="標楷體" w:hint="eastAsia"/>
          <w:color w:val="000000" w:themeColor="text1"/>
        </w:rPr>
        <w:t>X</w:t>
      </w:r>
      <w:r w:rsidRPr="00CD608B">
        <w:rPr>
          <w:rFonts w:eastAsia="標楷體" w:hint="eastAsia"/>
          <w:color w:val="000000" w:themeColor="text1"/>
        </w:rPr>
        <w:t>路</w:t>
      </w:r>
      <w:r w:rsidR="001E13BF" w:rsidRPr="00CD608B">
        <w:rPr>
          <w:rFonts w:eastAsia="標楷體" w:hint="eastAsia"/>
          <w:color w:val="000000" w:themeColor="text1"/>
        </w:rPr>
        <w:t>X</w:t>
      </w:r>
      <w:r w:rsidRPr="00CD608B">
        <w:rPr>
          <w:rFonts w:eastAsia="標楷體" w:hint="eastAsia"/>
          <w:color w:val="000000" w:themeColor="text1"/>
        </w:rPr>
        <w:t>段</w:t>
      </w:r>
      <w:r w:rsidR="001E13BF" w:rsidRPr="00CD608B">
        <w:rPr>
          <w:rFonts w:eastAsia="標楷體" w:hint="eastAsia"/>
          <w:color w:val="000000" w:themeColor="text1"/>
        </w:rPr>
        <w:t>XX</w:t>
      </w:r>
      <w:r w:rsidRPr="00CD608B">
        <w:rPr>
          <w:rFonts w:eastAsia="標楷體" w:hint="eastAsia"/>
          <w:color w:val="000000" w:themeColor="text1"/>
        </w:rPr>
        <w:t>巷</w:t>
      </w:r>
      <w:r w:rsidR="001E13BF" w:rsidRPr="00CD608B">
        <w:rPr>
          <w:rFonts w:eastAsia="標楷體" w:hint="eastAsia"/>
          <w:color w:val="000000" w:themeColor="text1"/>
        </w:rPr>
        <w:t>X</w:t>
      </w:r>
      <w:r w:rsidRPr="00CD608B">
        <w:rPr>
          <w:rFonts w:eastAsia="標楷體" w:hint="eastAsia"/>
          <w:color w:val="000000" w:themeColor="text1"/>
        </w:rPr>
        <w:t>弄</w:t>
      </w:r>
      <w:r w:rsidR="001E13BF" w:rsidRPr="00CD608B">
        <w:rPr>
          <w:rFonts w:eastAsia="標楷體" w:hint="eastAsia"/>
          <w:color w:val="000000" w:themeColor="text1"/>
        </w:rPr>
        <w:t>X</w:t>
      </w:r>
      <w:r w:rsidRPr="00CD608B">
        <w:rPr>
          <w:rFonts w:eastAsia="標楷體" w:hint="eastAsia"/>
          <w:color w:val="000000" w:themeColor="text1"/>
        </w:rPr>
        <w:t>號</w:t>
      </w:r>
    </w:p>
    <w:p w:rsidR="00E0345D" w:rsidRDefault="00E0345D" w:rsidP="0067449A">
      <w:pPr>
        <w:widowControl/>
        <w:spacing w:beforeLines="50" w:before="180" w:afterLines="50" w:after="180"/>
        <w:rPr>
          <w:rFonts w:eastAsia="標楷體"/>
          <w:color w:val="000000" w:themeColor="text1"/>
        </w:rPr>
      </w:pPr>
      <w:r w:rsidRPr="00C65136">
        <w:rPr>
          <w:rFonts w:eastAsia="標楷體" w:hint="eastAsia"/>
          <w:color w:val="000000" w:themeColor="text1"/>
        </w:rPr>
        <w:t>分類</w:t>
      </w:r>
      <w:r w:rsidRPr="00C65136">
        <w:rPr>
          <w:rFonts w:eastAsia="標楷體" w:hint="eastAsia"/>
          <w:color w:val="000000" w:themeColor="text1"/>
        </w:rPr>
        <w:t>:</w:t>
      </w:r>
      <w:r w:rsidR="00070463" w:rsidRPr="00C65136">
        <w:rPr>
          <w:rFonts w:hint="eastAsia"/>
          <w:color w:val="000000" w:themeColor="text1"/>
        </w:rPr>
        <w:t xml:space="preserve"> </w:t>
      </w:r>
      <w:r w:rsidR="00F40010" w:rsidRPr="00C65136">
        <w:rPr>
          <w:rFonts w:hint="eastAsia"/>
          <w:color w:val="000000" w:themeColor="text1"/>
        </w:rPr>
        <w:t xml:space="preserve">8. </w:t>
      </w:r>
      <w:r w:rsidR="007433DB" w:rsidRPr="0035043D">
        <w:rPr>
          <w:rFonts w:eastAsia="標楷體"/>
          <w:color w:val="000000" w:themeColor="text1"/>
        </w:rPr>
        <w:t>餐旅觀光休憩產業之永續經營現況在及未來發展</w:t>
      </w:r>
      <w:r w:rsidR="00F40010" w:rsidRPr="00C65136">
        <w:rPr>
          <w:rFonts w:eastAsia="標楷體"/>
          <w:color w:val="000000" w:themeColor="text1"/>
        </w:rPr>
        <w:t>。</w:t>
      </w:r>
    </w:p>
    <w:sectPr w:rsidR="00E0345D" w:rsidSect="00B9055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6CE" w:rsidRDefault="00F656CE" w:rsidP="001804F1">
      <w:r>
        <w:separator/>
      </w:r>
    </w:p>
  </w:endnote>
  <w:endnote w:type="continuationSeparator" w:id="0">
    <w:p w:rsidR="00F656CE" w:rsidRDefault="00F656CE" w:rsidP="0018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6CE" w:rsidRDefault="00F656CE" w:rsidP="001804F1">
      <w:r>
        <w:separator/>
      </w:r>
    </w:p>
  </w:footnote>
  <w:footnote w:type="continuationSeparator" w:id="0">
    <w:p w:rsidR="00F656CE" w:rsidRDefault="00F656CE" w:rsidP="00180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2A6B7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2B3BC3"/>
    <w:multiLevelType w:val="hybridMultilevel"/>
    <w:tmpl w:val="9CAE39FE"/>
    <w:lvl w:ilvl="0" w:tplc="4E3232F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90606DE"/>
    <w:multiLevelType w:val="hybridMultilevel"/>
    <w:tmpl w:val="7A5C8D62"/>
    <w:lvl w:ilvl="0" w:tplc="761ED9A8">
      <w:start w:val="1"/>
      <w:numFmt w:val="decimal"/>
      <w:lvlText w:val="%1."/>
      <w:lvlJc w:val="left"/>
      <w:pPr>
        <w:tabs>
          <w:tab w:val="num" w:pos="360"/>
        </w:tabs>
        <w:ind w:left="360" w:hanging="360"/>
      </w:pPr>
      <w:rPr>
        <w:rFonts w:hint="default"/>
      </w:rPr>
    </w:lvl>
    <w:lvl w:ilvl="1" w:tplc="D75C91AE">
      <w:start w:val="1"/>
      <w:numFmt w:val="decimal"/>
      <w:lvlText w:val="(%2)"/>
      <w:lvlJc w:val="left"/>
      <w:pPr>
        <w:tabs>
          <w:tab w:val="num" w:pos="840"/>
        </w:tabs>
        <w:ind w:left="840" w:hanging="360"/>
      </w:pPr>
      <w:rPr>
        <w:rFonts w:hint="default"/>
      </w:rPr>
    </w:lvl>
    <w:lvl w:ilvl="2" w:tplc="FBAECDAE">
      <w:start w:val="1"/>
      <w:numFmt w:val="lowerLetter"/>
      <w:lvlText w:val="(%3)"/>
      <w:lvlJc w:val="left"/>
      <w:pPr>
        <w:tabs>
          <w:tab w:val="num" w:pos="1320"/>
        </w:tabs>
        <w:ind w:left="1320" w:hanging="360"/>
      </w:pPr>
      <w:rPr>
        <w:rFonts w:hint="default"/>
      </w:rPr>
    </w:lvl>
    <w:lvl w:ilvl="3" w:tplc="7E8407AC">
      <w:start w:val="1"/>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47"/>
    <w:rsid w:val="00001D72"/>
    <w:rsid w:val="00020890"/>
    <w:rsid w:val="00051D13"/>
    <w:rsid w:val="00054BB6"/>
    <w:rsid w:val="000637F8"/>
    <w:rsid w:val="00067D03"/>
    <w:rsid w:val="00070463"/>
    <w:rsid w:val="000761E2"/>
    <w:rsid w:val="000A3714"/>
    <w:rsid w:val="000A46B5"/>
    <w:rsid w:val="000F4CE7"/>
    <w:rsid w:val="001054F8"/>
    <w:rsid w:val="00127A2E"/>
    <w:rsid w:val="00131811"/>
    <w:rsid w:val="00132482"/>
    <w:rsid w:val="00140ADF"/>
    <w:rsid w:val="00142E3B"/>
    <w:rsid w:val="00164904"/>
    <w:rsid w:val="001804F1"/>
    <w:rsid w:val="001845FB"/>
    <w:rsid w:val="001C2AF1"/>
    <w:rsid w:val="001C302F"/>
    <w:rsid w:val="001C3648"/>
    <w:rsid w:val="001D1A2C"/>
    <w:rsid w:val="001E13BF"/>
    <w:rsid w:val="0020497F"/>
    <w:rsid w:val="002158F5"/>
    <w:rsid w:val="002349AA"/>
    <w:rsid w:val="00266754"/>
    <w:rsid w:val="00275451"/>
    <w:rsid w:val="002B3910"/>
    <w:rsid w:val="002D5091"/>
    <w:rsid w:val="002E3026"/>
    <w:rsid w:val="002F17AA"/>
    <w:rsid w:val="002F1D98"/>
    <w:rsid w:val="00300290"/>
    <w:rsid w:val="003033C3"/>
    <w:rsid w:val="003169E6"/>
    <w:rsid w:val="00381347"/>
    <w:rsid w:val="003841FD"/>
    <w:rsid w:val="003B424E"/>
    <w:rsid w:val="00423DF2"/>
    <w:rsid w:val="00460656"/>
    <w:rsid w:val="00461133"/>
    <w:rsid w:val="004A79C3"/>
    <w:rsid w:val="004B190E"/>
    <w:rsid w:val="004E0363"/>
    <w:rsid w:val="00537971"/>
    <w:rsid w:val="00566409"/>
    <w:rsid w:val="0056698D"/>
    <w:rsid w:val="00574EFF"/>
    <w:rsid w:val="00582FBD"/>
    <w:rsid w:val="005B4B50"/>
    <w:rsid w:val="005C4835"/>
    <w:rsid w:val="005F0476"/>
    <w:rsid w:val="005F7883"/>
    <w:rsid w:val="00604936"/>
    <w:rsid w:val="00615FCE"/>
    <w:rsid w:val="00645B20"/>
    <w:rsid w:val="0067449A"/>
    <w:rsid w:val="00681072"/>
    <w:rsid w:val="00693936"/>
    <w:rsid w:val="00695382"/>
    <w:rsid w:val="006B4823"/>
    <w:rsid w:val="006D5359"/>
    <w:rsid w:val="006E3878"/>
    <w:rsid w:val="006F0F2B"/>
    <w:rsid w:val="007433DB"/>
    <w:rsid w:val="00772415"/>
    <w:rsid w:val="00781CBF"/>
    <w:rsid w:val="00782885"/>
    <w:rsid w:val="00793942"/>
    <w:rsid w:val="00794CA4"/>
    <w:rsid w:val="007C23C1"/>
    <w:rsid w:val="007E1231"/>
    <w:rsid w:val="007E4C20"/>
    <w:rsid w:val="007F06B5"/>
    <w:rsid w:val="00802CEB"/>
    <w:rsid w:val="00827007"/>
    <w:rsid w:val="00833E2E"/>
    <w:rsid w:val="00841372"/>
    <w:rsid w:val="00882A68"/>
    <w:rsid w:val="0089531A"/>
    <w:rsid w:val="008B5CF8"/>
    <w:rsid w:val="00952DCE"/>
    <w:rsid w:val="00991606"/>
    <w:rsid w:val="00991988"/>
    <w:rsid w:val="009C5A9E"/>
    <w:rsid w:val="009D3B70"/>
    <w:rsid w:val="009E0428"/>
    <w:rsid w:val="00A608CB"/>
    <w:rsid w:val="00A6116D"/>
    <w:rsid w:val="00A94884"/>
    <w:rsid w:val="00AD5E2B"/>
    <w:rsid w:val="00AE121C"/>
    <w:rsid w:val="00B03186"/>
    <w:rsid w:val="00B14F44"/>
    <w:rsid w:val="00B2381B"/>
    <w:rsid w:val="00B31F95"/>
    <w:rsid w:val="00B90558"/>
    <w:rsid w:val="00B92367"/>
    <w:rsid w:val="00BB15B7"/>
    <w:rsid w:val="00BE3979"/>
    <w:rsid w:val="00C04CC4"/>
    <w:rsid w:val="00C30255"/>
    <w:rsid w:val="00C36BF2"/>
    <w:rsid w:val="00C62437"/>
    <w:rsid w:val="00C65136"/>
    <w:rsid w:val="00C83AB1"/>
    <w:rsid w:val="00CB1150"/>
    <w:rsid w:val="00CD608B"/>
    <w:rsid w:val="00D70189"/>
    <w:rsid w:val="00D77DED"/>
    <w:rsid w:val="00D914BB"/>
    <w:rsid w:val="00DA0FE9"/>
    <w:rsid w:val="00DA5042"/>
    <w:rsid w:val="00DB3819"/>
    <w:rsid w:val="00DF6A2B"/>
    <w:rsid w:val="00E0345D"/>
    <w:rsid w:val="00E459DC"/>
    <w:rsid w:val="00E70F8E"/>
    <w:rsid w:val="00EB5BB9"/>
    <w:rsid w:val="00EF62F1"/>
    <w:rsid w:val="00F03223"/>
    <w:rsid w:val="00F24F9F"/>
    <w:rsid w:val="00F40010"/>
    <w:rsid w:val="00F473C7"/>
    <w:rsid w:val="00F47849"/>
    <w:rsid w:val="00F656CE"/>
    <w:rsid w:val="00F76E5C"/>
    <w:rsid w:val="00F84151"/>
    <w:rsid w:val="00F91003"/>
    <w:rsid w:val="00FD644F"/>
    <w:rsid w:val="00FF17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6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25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04F1"/>
    <w:pPr>
      <w:tabs>
        <w:tab w:val="center" w:pos="4153"/>
        <w:tab w:val="right" w:pos="8306"/>
      </w:tabs>
      <w:snapToGrid w:val="0"/>
    </w:pPr>
    <w:rPr>
      <w:sz w:val="20"/>
      <w:szCs w:val="20"/>
    </w:rPr>
  </w:style>
  <w:style w:type="character" w:customStyle="1" w:styleId="a5">
    <w:name w:val="頁首 字元"/>
    <w:link w:val="a4"/>
    <w:rsid w:val="001804F1"/>
    <w:rPr>
      <w:kern w:val="2"/>
    </w:rPr>
  </w:style>
  <w:style w:type="paragraph" w:styleId="a6">
    <w:name w:val="footer"/>
    <w:basedOn w:val="a"/>
    <w:link w:val="a7"/>
    <w:rsid w:val="001804F1"/>
    <w:pPr>
      <w:tabs>
        <w:tab w:val="center" w:pos="4153"/>
        <w:tab w:val="right" w:pos="8306"/>
      </w:tabs>
      <w:snapToGrid w:val="0"/>
    </w:pPr>
    <w:rPr>
      <w:sz w:val="20"/>
      <w:szCs w:val="20"/>
    </w:rPr>
  </w:style>
  <w:style w:type="character" w:customStyle="1" w:styleId="a7">
    <w:name w:val="頁尾 字元"/>
    <w:link w:val="a6"/>
    <w:rsid w:val="001804F1"/>
    <w:rPr>
      <w:kern w:val="2"/>
    </w:rPr>
  </w:style>
  <w:style w:type="paragraph" w:styleId="a8">
    <w:name w:val="Balloon Text"/>
    <w:basedOn w:val="a"/>
    <w:link w:val="a9"/>
    <w:rsid w:val="00070463"/>
    <w:rPr>
      <w:rFonts w:ascii="Cambria" w:hAnsi="Cambria"/>
      <w:sz w:val="18"/>
      <w:szCs w:val="18"/>
    </w:rPr>
  </w:style>
  <w:style w:type="character" w:customStyle="1" w:styleId="a9">
    <w:name w:val="註解方塊文字 字元"/>
    <w:link w:val="a8"/>
    <w:rsid w:val="00070463"/>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6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25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04F1"/>
    <w:pPr>
      <w:tabs>
        <w:tab w:val="center" w:pos="4153"/>
        <w:tab w:val="right" w:pos="8306"/>
      </w:tabs>
      <w:snapToGrid w:val="0"/>
    </w:pPr>
    <w:rPr>
      <w:sz w:val="20"/>
      <w:szCs w:val="20"/>
    </w:rPr>
  </w:style>
  <w:style w:type="character" w:customStyle="1" w:styleId="a5">
    <w:name w:val="頁首 字元"/>
    <w:link w:val="a4"/>
    <w:rsid w:val="001804F1"/>
    <w:rPr>
      <w:kern w:val="2"/>
    </w:rPr>
  </w:style>
  <w:style w:type="paragraph" w:styleId="a6">
    <w:name w:val="footer"/>
    <w:basedOn w:val="a"/>
    <w:link w:val="a7"/>
    <w:rsid w:val="001804F1"/>
    <w:pPr>
      <w:tabs>
        <w:tab w:val="center" w:pos="4153"/>
        <w:tab w:val="right" w:pos="8306"/>
      </w:tabs>
      <w:snapToGrid w:val="0"/>
    </w:pPr>
    <w:rPr>
      <w:sz w:val="20"/>
      <w:szCs w:val="20"/>
    </w:rPr>
  </w:style>
  <w:style w:type="character" w:customStyle="1" w:styleId="a7">
    <w:name w:val="頁尾 字元"/>
    <w:link w:val="a6"/>
    <w:rsid w:val="001804F1"/>
    <w:rPr>
      <w:kern w:val="2"/>
    </w:rPr>
  </w:style>
  <w:style w:type="paragraph" w:styleId="a8">
    <w:name w:val="Balloon Text"/>
    <w:basedOn w:val="a"/>
    <w:link w:val="a9"/>
    <w:rsid w:val="00070463"/>
    <w:rPr>
      <w:rFonts w:ascii="Cambria" w:hAnsi="Cambria"/>
      <w:sz w:val="18"/>
      <w:szCs w:val="18"/>
    </w:rPr>
  </w:style>
  <w:style w:type="character" w:customStyle="1" w:styleId="a9">
    <w:name w:val="註解方塊文字 字元"/>
    <w:link w:val="a8"/>
    <w:rsid w:val="00070463"/>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D389-DC86-4322-9AE4-3CDEF955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1321</Characters>
  <Application>Microsoft Office Word</Application>
  <DocSecurity>0</DocSecurity>
  <Lines>11</Lines>
  <Paragraphs>3</Paragraphs>
  <ScaleCrop>false</ScaleCrop>
  <Company>My Company</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第十四屆水利工程研討會投稿論文格式</dc:title>
  <dc:creator>tai</dc:creator>
  <cp:lastModifiedBy>C407</cp:lastModifiedBy>
  <cp:revision>2</cp:revision>
  <cp:lastPrinted>2019-09-18T09:15:00Z</cp:lastPrinted>
  <dcterms:created xsi:type="dcterms:W3CDTF">2020-02-11T03:07:00Z</dcterms:created>
  <dcterms:modified xsi:type="dcterms:W3CDTF">2020-02-11T03:07:00Z</dcterms:modified>
</cp:coreProperties>
</file>